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clear" w:color="auto" w:fill="F2F2F2"/>
        <w:tblCellMar>
          <w:top w:w="115" w:type="dxa"/>
          <w:left w:w="72" w:type="dxa"/>
          <w:right w:w="72" w:type="dxa"/>
        </w:tblCellMar>
        <w:tblLook w:val="04A0" w:firstRow="1" w:lastRow="0" w:firstColumn="1" w:lastColumn="0" w:noHBand="0" w:noVBand="1"/>
      </w:tblPr>
      <w:tblGrid>
        <w:gridCol w:w="8925"/>
      </w:tblGrid>
      <w:tr w:rsidR="00DC04BC" w:rsidRPr="00F40178" w14:paraId="287E389D" w14:textId="77777777" w:rsidTr="005B5274">
        <w:tc>
          <w:tcPr>
            <w:tcW w:w="9639" w:type="dxa"/>
            <w:shd w:val="clear" w:color="auto" w:fill="F2F2F2" w:themeFill="background1" w:themeFillShade="F2"/>
          </w:tcPr>
          <w:p w14:paraId="7E0BDF30" w14:textId="6EEDC596" w:rsidR="00DC04BC" w:rsidRPr="00F40178" w:rsidRDefault="005B5274" w:rsidP="00572366">
            <w:pPr>
              <w:pStyle w:val="Tabletext"/>
              <w:rPr>
                <w:rStyle w:val="Notes"/>
              </w:rPr>
            </w:pPr>
            <w:r w:rsidRPr="005B5274">
              <w:rPr>
                <w:rStyle w:val="Notes"/>
              </w:rPr>
              <w:t xml:space="preserve">Letter 2A - </w:t>
            </w:r>
            <w:r w:rsidR="00C40FF8">
              <w:rPr>
                <w:rStyle w:val="Notes"/>
              </w:rPr>
              <w:t>t</w:t>
            </w:r>
            <w:r w:rsidRPr="005B5274">
              <w:rPr>
                <w:rStyle w:val="Notes"/>
              </w:rPr>
              <w:t>o be sent on headed notepaper by the Headteacher</w:t>
            </w:r>
          </w:p>
        </w:tc>
      </w:tr>
      <w:tr w:rsidR="00DC04BC" w:rsidRPr="00F40178" w14:paraId="1CB8E1D9" w14:textId="77777777" w:rsidTr="005B5274">
        <w:tc>
          <w:tcPr>
            <w:tcW w:w="9639" w:type="dxa"/>
            <w:shd w:val="clear" w:color="auto" w:fill="F2F2F2" w:themeFill="background1" w:themeFillShade="F2"/>
          </w:tcPr>
          <w:p w14:paraId="0D4EA266" w14:textId="27D10465" w:rsidR="00DC04BC" w:rsidRPr="00F40178" w:rsidRDefault="00C40FF8" w:rsidP="00572366">
            <w:pPr>
              <w:pStyle w:val="Tabletext"/>
              <w:rPr>
                <w:rStyle w:val="Notes"/>
              </w:rPr>
            </w:pPr>
            <w:r>
              <w:rPr>
                <w:rStyle w:val="Notes"/>
              </w:rPr>
              <w:t>Suspension pending further investigation / enquiries</w:t>
            </w:r>
            <w:r w:rsidR="005B5274" w:rsidRPr="005B5274">
              <w:rPr>
                <w:rStyle w:val="Notes"/>
              </w:rPr>
              <w:t xml:space="preserve"> - Up to 5 school days - Total in current term over 5 but not over 15 school days</w:t>
            </w:r>
          </w:p>
        </w:tc>
      </w:tr>
      <w:tr w:rsidR="00DC04BC" w:rsidRPr="00F40178" w14:paraId="717EFADF" w14:textId="77777777" w:rsidTr="005B5274">
        <w:tc>
          <w:tcPr>
            <w:tcW w:w="9639" w:type="dxa"/>
            <w:shd w:val="clear" w:color="auto" w:fill="F2F2F2" w:themeFill="background1" w:themeFillShade="F2"/>
          </w:tcPr>
          <w:p w14:paraId="1C57DB26" w14:textId="18A24F57" w:rsidR="00DC04BC" w:rsidRPr="00F40178" w:rsidRDefault="00C40FF8" w:rsidP="00572366">
            <w:pPr>
              <w:pStyle w:val="Tabletext"/>
              <w:rPr>
                <w:rStyle w:val="Notes"/>
              </w:rPr>
            </w:pPr>
            <w:r w:rsidRPr="00C40FF8">
              <w:rPr>
                <w:rStyle w:val="Notes"/>
              </w:rPr>
              <w:t>Before imposing a suspension pending further investigation</w:t>
            </w:r>
            <w:r>
              <w:rPr>
                <w:rStyle w:val="Notes"/>
              </w:rPr>
              <w:t> </w:t>
            </w:r>
            <w:r w:rsidRPr="00C40FF8">
              <w:rPr>
                <w:rStyle w:val="Notes"/>
              </w:rPr>
              <w:t>/</w:t>
            </w:r>
            <w:r>
              <w:rPr>
                <w:rStyle w:val="Notes"/>
              </w:rPr>
              <w:t> </w:t>
            </w:r>
            <w:r w:rsidRPr="00C40FF8">
              <w:rPr>
                <w:rStyle w:val="Notes"/>
              </w:rPr>
              <w:t>enquiries, you must have investigated sufficiently to establish a prima facie case for a suspension of this length, as it is still a formal suspension like any other.  The suspension should only be imposed for the shortest time that will be required to complete the further investigation/enquir</w:t>
            </w:r>
            <w:r w:rsidR="003A488B">
              <w:rPr>
                <w:rStyle w:val="Notes"/>
              </w:rPr>
              <w:t>i</w:t>
            </w:r>
            <w:r w:rsidRPr="00C40FF8">
              <w:rPr>
                <w:rStyle w:val="Notes"/>
              </w:rPr>
              <w:t>es and bring the pupil back in to impose a further suspension</w:t>
            </w:r>
            <w:r>
              <w:rPr>
                <w:rStyle w:val="Notes"/>
              </w:rPr>
              <w:t> </w:t>
            </w:r>
            <w:r w:rsidRPr="00C40FF8">
              <w:rPr>
                <w:rStyle w:val="Notes"/>
              </w:rPr>
              <w:t>/</w:t>
            </w:r>
            <w:r>
              <w:rPr>
                <w:rStyle w:val="Notes"/>
              </w:rPr>
              <w:t> </w:t>
            </w:r>
            <w:r w:rsidRPr="00C40FF8">
              <w:rPr>
                <w:rStyle w:val="Notes"/>
              </w:rPr>
              <w:t>permanent exclusion before the original suspension expires, rather than having a blanket policy in this respect.</w:t>
            </w:r>
          </w:p>
        </w:tc>
      </w:tr>
    </w:tbl>
    <w:p w14:paraId="2F6B3473" w14:textId="77777777" w:rsidR="004C4B49" w:rsidRPr="00150E3B" w:rsidRDefault="004C4B49" w:rsidP="00331EC1">
      <w:pPr>
        <w:pStyle w:val="Singlespaced"/>
      </w:pPr>
    </w:p>
    <w:p w14:paraId="472956B3" w14:textId="25899748" w:rsidR="00FC3451" w:rsidRDefault="00FC3451" w:rsidP="00F669D1">
      <w:pPr>
        <w:pStyle w:val="Singlespaced"/>
      </w:pPr>
      <w:r>
        <w:t>[</w:t>
      </w:r>
      <w:r w:rsidRPr="00FC3451">
        <w:rPr>
          <w:highlight w:val="yellow"/>
        </w:rPr>
        <w:t>•</w:t>
      </w:r>
      <w:r>
        <w:t> Name of parent(s)]</w:t>
      </w:r>
    </w:p>
    <w:p w14:paraId="17EFE2DA" w14:textId="2B3031CD" w:rsidR="00FC3451" w:rsidRDefault="00FC3451" w:rsidP="00F669D1">
      <w:pPr>
        <w:pStyle w:val="Singlespaced"/>
      </w:pPr>
      <w:r>
        <w:t>[</w:t>
      </w:r>
      <w:r w:rsidRPr="00FC3451">
        <w:rPr>
          <w:highlight w:val="yellow"/>
        </w:rPr>
        <w:t>•</w:t>
      </w:r>
      <w:r>
        <w:t> Address of parent(s)]</w:t>
      </w:r>
    </w:p>
    <w:p w14:paraId="68DE8628" w14:textId="77777777" w:rsidR="00FC3451" w:rsidRDefault="00FC3451" w:rsidP="00F669D1">
      <w:pPr>
        <w:pStyle w:val="Singlespaced"/>
      </w:pPr>
    </w:p>
    <w:p w14:paraId="3BCD98E1" w14:textId="77777777" w:rsidR="00FC3451" w:rsidRDefault="00FC3451" w:rsidP="00F669D1">
      <w:pPr>
        <w:pStyle w:val="Singlespaced"/>
      </w:pPr>
    </w:p>
    <w:p w14:paraId="596EBC3D" w14:textId="2B40F15F" w:rsidR="00FC3451" w:rsidRDefault="00FC3451" w:rsidP="00F669D1">
      <w:pPr>
        <w:pStyle w:val="Singlespaced"/>
      </w:pPr>
      <w:r>
        <w:t>[</w:t>
      </w:r>
      <w:r w:rsidRPr="00FC3451">
        <w:rPr>
          <w:highlight w:val="yellow"/>
        </w:rPr>
        <w:t>•</w:t>
      </w:r>
      <w:r>
        <w:t> Date]</w:t>
      </w:r>
    </w:p>
    <w:p w14:paraId="681FA439" w14:textId="655A52F4" w:rsidR="00A03131" w:rsidRDefault="00A03131" w:rsidP="00F669D1">
      <w:pPr>
        <w:pStyle w:val="Singlespaced"/>
      </w:pPr>
    </w:p>
    <w:p w14:paraId="552D3B4C" w14:textId="77777777" w:rsidR="006B40FD" w:rsidRPr="00150E3B" w:rsidRDefault="006B40FD" w:rsidP="00F669D1">
      <w:pPr>
        <w:pStyle w:val="Singlespaced"/>
      </w:pPr>
    </w:p>
    <w:p w14:paraId="20EBFF84" w14:textId="47AADB4B" w:rsidR="00094BCE" w:rsidRDefault="005B5274" w:rsidP="00F669D1">
      <w:pPr>
        <w:pStyle w:val="Singlespaced"/>
      </w:pPr>
      <w:r>
        <w:t>Dear [</w:t>
      </w:r>
      <w:r w:rsidR="00FC3451" w:rsidRPr="00FC3451">
        <w:rPr>
          <w:highlight w:val="yellow"/>
        </w:rPr>
        <w:t>•</w:t>
      </w:r>
      <w:r>
        <w:t> </w:t>
      </w:r>
      <w:r w:rsidR="00094BCE">
        <w:t xml:space="preserve">Parent(s) </w:t>
      </w:r>
      <w:r w:rsidR="00717BEA">
        <w:t>n</w:t>
      </w:r>
      <w:r w:rsidR="00094BCE">
        <w:t>ame(s)]</w:t>
      </w:r>
    </w:p>
    <w:p w14:paraId="18B63882" w14:textId="77777777" w:rsidR="00533239" w:rsidRDefault="00533239" w:rsidP="00F669D1">
      <w:pPr>
        <w:pStyle w:val="Singlespaced"/>
      </w:pPr>
    </w:p>
    <w:p w14:paraId="21A286A1" w14:textId="399E4196" w:rsidR="00094BCE" w:rsidRDefault="00094BCE" w:rsidP="00F669D1">
      <w:pPr>
        <w:pStyle w:val="Singlespaced"/>
      </w:pPr>
      <w:r w:rsidRPr="0017390D">
        <w:rPr>
          <w:rStyle w:val="Bold"/>
        </w:rPr>
        <w:t>Re:</w:t>
      </w:r>
      <w:r>
        <w:t xml:space="preserve">  </w:t>
      </w:r>
      <w:r>
        <w:tab/>
      </w:r>
      <w:r w:rsidRPr="00A03131">
        <w:rPr>
          <w:rStyle w:val="Bold"/>
        </w:rPr>
        <w:t>[</w:t>
      </w:r>
      <w:r w:rsidR="00FC3451" w:rsidRPr="00FC3451">
        <w:rPr>
          <w:rStyle w:val="Bold"/>
          <w:highlight w:val="yellow"/>
        </w:rPr>
        <w:t>•</w:t>
      </w:r>
      <w:r w:rsidR="005B5274" w:rsidRPr="00A03131">
        <w:rPr>
          <w:rStyle w:val="Bold"/>
        </w:rPr>
        <w:t> </w:t>
      </w:r>
      <w:r w:rsidRPr="00A03131">
        <w:rPr>
          <w:rStyle w:val="Bold"/>
        </w:rPr>
        <w:t xml:space="preserve">Pupil's </w:t>
      </w:r>
      <w:r w:rsidR="00717BEA">
        <w:rPr>
          <w:rStyle w:val="Bold"/>
        </w:rPr>
        <w:t>f</w:t>
      </w:r>
      <w:r w:rsidRPr="00A03131">
        <w:rPr>
          <w:rStyle w:val="Bold"/>
        </w:rPr>
        <w:t xml:space="preserve">ull </w:t>
      </w:r>
      <w:r w:rsidR="00717BEA">
        <w:rPr>
          <w:rStyle w:val="Bold"/>
        </w:rPr>
        <w:t>n</w:t>
      </w:r>
      <w:r w:rsidRPr="00A03131">
        <w:rPr>
          <w:rStyle w:val="Bold"/>
        </w:rPr>
        <w:t>ame]</w:t>
      </w:r>
    </w:p>
    <w:p w14:paraId="73139930" w14:textId="3A531BA9" w:rsidR="00094BCE" w:rsidRDefault="00094BCE" w:rsidP="00F669D1">
      <w:pPr>
        <w:pStyle w:val="Singlespaced"/>
        <w:rPr>
          <w:rStyle w:val="Bold"/>
        </w:rPr>
      </w:pPr>
      <w:r>
        <w:tab/>
      </w:r>
      <w:r w:rsidR="005B5274">
        <w:rPr>
          <w:rStyle w:val="Bold"/>
        </w:rPr>
        <w:t>Date of Birth - [</w:t>
      </w:r>
      <w:r w:rsidR="00FC3451" w:rsidRPr="00FC3451">
        <w:rPr>
          <w:highlight w:val="yellow"/>
        </w:rPr>
        <w:t>•</w:t>
      </w:r>
      <w:r w:rsidR="005B5274">
        <w:t> </w:t>
      </w:r>
      <w:r w:rsidRPr="001B213C">
        <w:rPr>
          <w:rStyle w:val="Bold"/>
        </w:rPr>
        <w:t>Pupil's DOB]</w:t>
      </w:r>
    </w:p>
    <w:p w14:paraId="51E8CA4F" w14:textId="77777777" w:rsidR="00094BCE" w:rsidRPr="00150E3B" w:rsidRDefault="00094BCE" w:rsidP="00F669D1">
      <w:pPr>
        <w:pStyle w:val="Singlespaced"/>
      </w:pPr>
    </w:p>
    <w:p w14:paraId="6AA62CE9" w14:textId="11F08B37" w:rsidR="005B5274" w:rsidRDefault="005B5274" w:rsidP="00F669D1">
      <w:pPr>
        <w:pStyle w:val="Singlespaced"/>
      </w:pPr>
      <w:r w:rsidRPr="005B5274">
        <w:t xml:space="preserve">I am writing to inform you of my decision to </w:t>
      </w:r>
      <w:r w:rsidR="00C40FF8">
        <w:t>suspend</w:t>
      </w:r>
      <w:r w:rsidRPr="005B5274">
        <w:t xml:space="preserve"> [</w:t>
      </w:r>
      <w:r w:rsidR="00FC3451" w:rsidRPr="00FC3451">
        <w:rPr>
          <w:highlight w:val="yellow"/>
        </w:rPr>
        <w:t>•</w:t>
      </w:r>
      <w:r w:rsidRPr="005B5274">
        <w:t> </w:t>
      </w:r>
      <w:r w:rsidR="00717BEA">
        <w:t>pupil's name</w:t>
      </w:r>
      <w:r w:rsidRPr="005B5274">
        <w:t xml:space="preserve">] </w:t>
      </w:r>
      <w:r w:rsidR="00A03131">
        <w:t>for a fixed period of [</w:t>
      </w:r>
      <w:r w:rsidR="00FC3451" w:rsidRPr="00FC3451">
        <w:rPr>
          <w:highlight w:val="yellow"/>
        </w:rPr>
        <w:t>•</w:t>
      </w:r>
      <w:r w:rsidR="00A03131">
        <w:t> </w:t>
      </w:r>
      <w:r w:rsidR="00717BEA">
        <w:t>n</w:t>
      </w:r>
      <w:r w:rsidR="00A03131">
        <w:t>umber </w:t>
      </w:r>
      <w:r w:rsidRPr="005B5274">
        <w:t>up to 5] school days.</w:t>
      </w:r>
    </w:p>
    <w:p w14:paraId="0415DC49" w14:textId="77777777" w:rsidR="00A03131" w:rsidRPr="005B5274" w:rsidRDefault="00A03131" w:rsidP="00F669D1">
      <w:pPr>
        <w:pStyle w:val="Singlespaced"/>
      </w:pPr>
    </w:p>
    <w:p w14:paraId="55B096BD" w14:textId="20CF374A" w:rsidR="005B5274" w:rsidRDefault="00C40FF8" w:rsidP="00F669D1">
      <w:pPr>
        <w:pStyle w:val="Singlespaced"/>
      </w:pPr>
      <w:r>
        <w:t>[</w:t>
      </w:r>
      <w:r w:rsidR="00A152C3" w:rsidRPr="00CB2DE2">
        <w:rPr>
          <w:rStyle w:val="Notes"/>
        </w:rPr>
        <w:t xml:space="preserve">Adapt as </w:t>
      </w:r>
      <w:proofErr w:type="gramStart"/>
      <w:r w:rsidR="00A152C3" w:rsidRPr="00CB2DE2">
        <w:rPr>
          <w:rStyle w:val="Notes"/>
        </w:rPr>
        <w:t>appropriate</w:t>
      </w:r>
      <w:r>
        <w:t>]</w:t>
      </w:r>
      <w:r w:rsidR="00A152C3">
        <w:t xml:space="preserve">  </w:t>
      </w:r>
      <w:r w:rsidR="005B5274" w:rsidRPr="005B5274">
        <w:t>The</w:t>
      </w:r>
      <w:proofErr w:type="gramEnd"/>
      <w:r w:rsidR="005B5274" w:rsidRPr="005B5274">
        <w:t xml:space="preserve"> </w:t>
      </w:r>
      <w:r w:rsidR="00A152C3">
        <w:t>suspension</w:t>
      </w:r>
      <w:r w:rsidR="005B5274">
        <w:t xml:space="preserve"> has been imposed because [</w:t>
      </w:r>
      <w:r w:rsidR="00FC3451" w:rsidRPr="00FC3451">
        <w:rPr>
          <w:highlight w:val="yellow"/>
        </w:rPr>
        <w:t>•</w:t>
      </w:r>
      <w:r w:rsidR="005B5274" w:rsidRPr="005B5274">
        <w:t> </w:t>
      </w:r>
      <w:r w:rsidR="00717BEA">
        <w:t>pupil's name</w:t>
      </w:r>
      <w:r w:rsidR="005B5274">
        <w:t>] was involved in [</w:t>
      </w:r>
      <w:r w:rsidR="00FC3451" w:rsidRPr="00FC3451">
        <w:rPr>
          <w:highlight w:val="yellow"/>
        </w:rPr>
        <w:t>•</w:t>
      </w:r>
      <w:r w:rsidR="005B5274" w:rsidRPr="005B5274">
        <w:t> </w:t>
      </w:r>
      <w:r w:rsidR="005B5274">
        <w:t>a serious ]</w:t>
      </w:r>
      <w:r w:rsidR="00533239">
        <w:t xml:space="preserve"> </w:t>
      </w:r>
      <w:r w:rsidR="005B5274">
        <w:t>[</w:t>
      </w:r>
      <w:r w:rsidR="00FC3451" w:rsidRPr="00FC3451">
        <w:rPr>
          <w:highlight w:val="yellow"/>
        </w:rPr>
        <w:t>•</w:t>
      </w:r>
      <w:r w:rsidR="005B5274" w:rsidRPr="005B5274">
        <w:t> </w:t>
      </w:r>
      <w:r w:rsidR="005B5274">
        <w:t>an</w:t>
      </w:r>
      <w:r w:rsidR="005B5274" w:rsidRPr="005B5274">
        <w:t>]</w:t>
      </w:r>
      <w:r w:rsidR="005B5274">
        <w:t xml:space="preserve"> </w:t>
      </w:r>
      <w:r w:rsidR="00B25764">
        <w:t>[</w:t>
      </w:r>
      <w:r w:rsidR="00FC3451" w:rsidRPr="00FC3451">
        <w:rPr>
          <w:highlight w:val="yellow"/>
        </w:rPr>
        <w:t>•</w:t>
      </w:r>
      <w:r w:rsidR="00B25764" w:rsidRPr="005B5274">
        <w:t> </w:t>
      </w:r>
      <w:r w:rsidR="005B5274">
        <w:t>incident[</w:t>
      </w:r>
      <w:r w:rsidR="00FC3451" w:rsidRPr="00FC3451">
        <w:rPr>
          <w:highlight w:val="yellow"/>
        </w:rPr>
        <w:t>•</w:t>
      </w:r>
      <w:r w:rsidR="005B5274" w:rsidRPr="005B5274">
        <w:t> </w:t>
      </w:r>
      <w:r w:rsidR="005B5274">
        <w:t>s] on [</w:t>
      </w:r>
      <w:r w:rsidR="00FC3451" w:rsidRPr="00FC3451">
        <w:rPr>
          <w:highlight w:val="yellow"/>
        </w:rPr>
        <w:t>•</w:t>
      </w:r>
      <w:r w:rsidR="005B5274" w:rsidRPr="005B5274">
        <w:t> </w:t>
      </w:r>
      <w:r w:rsidR="00E04223">
        <w:t>d</w:t>
      </w:r>
      <w:r w:rsidR="005B5274" w:rsidRPr="005B5274">
        <w:t xml:space="preserve">ate(s)] </w:t>
      </w:r>
      <w:r w:rsidR="00A152C3">
        <w:t>(</w:t>
      </w:r>
      <w:r w:rsidR="005B5274" w:rsidRPr="005B5274">
        <w:t>as s</w:t>
      </w:r>
      <w:r w:rsidR="00A152C3">
        <w:t>et</w:t>
      </w:r>
      <w:r w:rsidR="005B5274" w:rsidRPr="005B5274">
        <w:t xml:space="preserve"> below</w:t>
      </w:r>
      <w:r w:rsidR="00A152C3">
        <w:t>)</w:t>
      </w:r>
      <w:r w:rsidR="005B5274" w:rsidRPr="005B5274">
        <w:t xml:space="preserve"> and, on the basis of the investigation c</w:t>
      </w:r>
      <w:r w:rsidR="00A152C3">
        <w:t>arried out</w:t>
      </w:r>
      <w:r w:rsidR="005B5274" w:rsidRPr="005B5274">
        <w:t xml:space="preserve"> so far, I am satisfied that a</w:t>
      </w:r>
      <w:r w:rsidR="00A152C3">
        <w:t xml:space="preserve"> suspension</w:t>
      </w:r>
      <w:r w:rsidR="005B5274" w:rsidRPr="005B5274">
        <w:t xml:space="preserve"> of at least this length is appropriate.  </w:t>
      </w:r>
      <w:r w:rsidR="00A152C3">
        <w:t>However, y</w:t>
      </w:r>
      <w:r w:rsidR="005B5274" w:rsidRPr="005B5274">
        <w:t>ou should n</w:t>
      </w:r>
      <w:r w:rsidR="005B5274">
        <w:t>ote</w:t>
      </w:r>
      <w:r w:rsidR="00A152C3">
        <w:t xml:space="preserve"> </w:t>
      </w:r>
      <w:r w:rsidR="005B5274">
        <w:t>that due to the [</w:t>
      </w:r>
      <w:r w:rsidR="00FC3451" w:rsidRPr="00FC3451">
        <w:rPr>
          <w:highlight w:val="yellow"/>
        </w:rPr>
        <w:t>•</w:t>
      </w:r>
      <w:r w:rsidR="005B5274" w:rsidRPr="005B5274">
        <w:t> </w:t>
      </w:r>
      <w:r w:rsidR="005B5274">
        <w:t>serious][</w:t>
      </w:r>
      <w:r w:rsidR="00FC3451" w:rsidRPr="00FC3451">
        <w:rPr>
          <w:highlight w:val="yellow"/>
        </w:rPr>
        <w:t>•</w:t>
      </w:r>
      <w:r w:rsidR="005B5274" w:rsidRPr="005B5274">
        <w:t> </w:t>
      </w:r>
      <w:r w:rsidR="005B5274">
        <w:t>and ][</w:t>
      </w:r>
      <w:r w:rsidR="00FC3451" w:rsidRPr="00FC3451">
        <w:rPr>
          <w:highlight w:val="yellow"/>
        </w:rPr>
        <w:t>•</w:t>
      </w:r>
      <w:r w:rsidR="005B5274" w:rsidRPr="005B5274">
        <w:t> c</w:t>
      </w:r>
      <w:r w:rsidR="005B5274">
        <w:t>omplex] nature of the incident[</w:t>
      </w:r>
      <w:r w:rsidR="00FC3451" w:rsidRPr="00FC3451">
        <w:rPr>
          <w:highlight w:val="yellow"/>
        </w:rPr>
        <w:t>•</w:t>
      </w:r>
      <w:r w:rsidR="005B5274" w:rsidRPr="005B5274">
        <w:t> </w:t>
      </w:r>
      <w:r w:rsidR="005B5274">
        <w:t>s] [</w:t>
      </w:r>
      <w:r w:rsidR="00FC3451" w:rsidRPr="00FC3451">
        <w:rPr>
          <w:highlight w:val="yellow"/>
        </w:rPr>
        <w:t>•</w:t>
      </w:r>
      <w:r w:rsidR="005B5274" w:rsidRPr="005B5274">
        <w:t> and o</w:t>
      </w:r>
      <w:r w:rsidR="005B5274">
        <w:t>ther circumstances involved], [</w:t>
      </w:r>
      <w:r w:rsidR="00FC3451" w:rsidRPr="00FC3451">
        <w:rPr>
          <w:highlight w:val="yellow"/>
        </w:rPr>
        <w:t>•</w:t>
      </w:r>
      <w:r w:rsidR="005B5274" w:rsidRPr="005B5274">
        <w:t> further investigations</w:t>
      </w:r>
      <w:r w:rsidR="005B5274">
        <w:t xml:space="preserve"> still need to be carried out]</w:t>
      </w:r>
      <w:r w:rsidR="00B25764">
        <w:t xml:space="preserve"> </w:t>
      </w:r>
      <w:r w:rsidR="00B25764" w:rsidRPr="00B25764">
        <w:rPr>
          <w:rStyle w:val="Bold"/>
        </w:rPr>
        <w:t>OR</w:t>
      </w:r>
      <w:r w:rsidR="00B25764">
        <w:t xml:space="preserve"> </w:t>
      </w:r>
      <w:r w:rsidR="005B5274">
        <w:t>[</w:t>
      </w:r>
      <w:r w:rsidR="00FC3451" w:rsidRPr="00FC3451">
        <w:rPr>
          <w:highlight w:val="yellow"/>
        </w:rPr>
        <w:t>•</w:t>
      </w:r>
      <w:r w:rsidR="005B5274" w:rsidRPr="005B5274">
        <w:t> furth</w:t>
      </w:r>
      <w:r w:rsidR="005B5274">
        <w:t>er enquiries need to be made] [</w:t>
      </w:r>
      <w:r w:rsidR="00FC3451" w:rsidRPr="00FC3451">
        <w:rPr>
          <w:highlight w:val="yellow"/>
        </w:rPr>
        <w:t>•</w:t>
      </w:r>
      <w:r w:rsidR="005B5274" w:rsidRPr="005B5274">
        <w:t xml:space="preserve"> to </w:t>
      </w:r>
      <w:r w:rsidR="00A152C3">
        <w:t>consider</w:t>
      </w:r>
      <w:r w:rsidR="005B5274" w:rsidRPr="005B5274">
        <w:t xml:space="preserve"> whether it would be possible</w:t>
      </w:r>
      <w:r w:rsidR="00A152C3">
        <w:t xml:space="preserve"> and / or appropriate</w:t>
      </w:r>
      <w:r w:rsidR="005B5274" w:rsidRPr="005B5274">
        <w:t xml:space="preserve"> to</w:t>
      </w:r>
      <w:r w:rsidR="005B5274">
        <w:t xml:space="preserve"> arrange</w:t>
      </w:r>
      <w:r w:rsidR="00A152C3">
        <w:t xml:space="preserve"> an off-site direction and / or</w:t>
      </w:r>
      <w:r w:rsidR="005B5274">
        <w:t xml:space="preserve"> a </w:t>
      </w:r>
      <w:r w:rsidR="00A57F35">
        <w:t>"</w:t>
      </w:r>
      <w:r w:rsidR="005B5274">
        <w:t>managed move</w:t>
      </w:r>
      <w:r w:rsidR="00A57F35">
        <w:t>"</w:t>
      </w:r>
      <w:r w:rsidR="00A152C3">
        <w:t>]</w:t>
      </w:r>
      <w:r w:rsidR="005B5274" w:rsidRPr="005B5274">
        <w:t xml:space="preserve"> to another school ]before I can make a final decision in relation to this matter.  </w:t>
      </w:r>
      <w:r w:rsidR="00A152C3">
        <w:t>O</w:t>
      </w:r>
      <w:r w:rsidR="005B5274">
        <w:t>nce these [</w:t>
      </w:r>
      <w:r w:rsidR="00FC3451" w:rsidRPr="00FC3451">
        <w:rPr>
          <w:highlight w:val="yellow"/>
        </w:rPr>
        <w:t>•</w:t>
      </w:r>
      <w:r w:rsidR="005B5274" w:rsidRPr="005B5274">
        <w:t> </w:t>
      </w:r>
      <w:r w:rsidR="005B5274">
        <w:t>investigations]</w:t>
      </w:r>
      <w:r w:rsidR="00B25764">
        <w:t xml:space="preserve"> </w:t>
      </w:r>
      <w:r w:rsidR="00B25764" w:rsidRPr="00B25764">
        <w:rPr>
          <w:rStyle w:val="Bold"/>
        </w:rPr>
        <w:t>OR</w:t>
      </w:r>
      <w:r w:rsidR="00B25764">
        <w:t xml:space="preserve"> </w:t>
      </w:r>
      <w:r w:rsidR="005B5274">
        <w:t>[</w:t>
      </w:r>
      <w:r w:rsidR="00FC3451" w:rsidRPr="00FC3451">
        <w:rPr>
          <w:highlight w:val="yellow"/>
        </w:rPr>
        <w:t>•</w:t>
      </w:r>
      <w:r w:rsidR="005B5274" w:rsidRPr="005B5274">
        <w:t> </w:t>
      </w:r>
      <w:r w:rsidR="00F669D1">
        <w:t>e</w:t>
      </w:r>
      <w:r w:rsidR="005B5274" w:rsidRPr="005B5274">
        <w:t xml:space="preserve">nquiries] are complete, a further </w:t>
      </w:r>
      <w:r w:rsidR="00A152C3">
        <w:t>suspension</w:t>
      </w:r>
      <w:r w:rsidR="005B5274" w:rsidRPr="005B5274">
        <w:t xml:space="preserve"> or permanent exclusion may be imposed consecutively to this one.</w:t>
      </w:r>
    </w:p>
    <w:p w14:paraId="7293AFAB" w14:textId="77777777" w:rsidR="00A03131" w:rsidRPr="005B5274" w:rsidRDefault="00A03131" w:rsidP="00F669D1">
      <w:pPr>
        <w:pStyle w:val="Singlespaced"/>
      </w:pPr>
    </w:p>
    <w:p w14:paraId="26C71940" w14:textId="65510556" w:rsidR="005B5274" w:rsidRDefault="005B5274" w:rsidP="00F669D1">
      <w:pPr>
        <w:pStyle w:val="Singlespaced"/>
      </w:pPr>
      <w:r>
        <w:t xml:space="preserve">The </w:t>
      </w:r>
      <w:r w:rsidR="00A152C3">
        <w:t>suspension</w:t>
      </w:r>
      <w:r>
        <w:t xml:space="preserve"> started on [</w:t>
      </w:r>
      <w:r w:rsidR="00FC3451" w:rsidRPr="00FC3451">
        <w:rPr>
          <w:highlight w:val="yellow"/>
        </w:rPr>
        <w:t>•</w:t>
      </w:r>
      <w:r w:rsidRPr="005B5274">
        <w:t> </w:t>
      </w:r>
      <w:r w:rsidR="00717BEA">
        <w:rPr>
          <w:rStyle w:val="Bold"/>
        </w:rPr>
        <w:t>d</w:t>
      </w:r>
      <w:r w:rsidRPr="00A03131">
        <w:rPr>
          <w:rStyle w:val="Bold"/>
        </w:rPr>
        <w:t>ay</w:t>
      </w:r>
      <w:r>
        <w:t>], [</w:t>
      </w:r>
      <w:r w:rsidR="00FC3451" w:rsidRPr="00FC3451">
        <w:rPr>
          <w:highlight w:val="yellow"/>
        </w:rPr>
        <w:t>•</w:t>
      </w:r>
      <w:r w:rsidRPr="005B5274">
        <w:t> </w:t>
      </w:r>
      <w:r w:rsidR="00717BEA">
        <w:rPr>
          <w:rStyle w:val="Bold"/>
        </w:rPr>
        <w:t>d</w:t>
      </w:r>
      <w:r w:rsidRPr="00A03131">
        <w:rPr>
          <w:rStyle w:val="Bold"/>
        </w:rPr>
        <w:t>ate</w:t>
      </w:r>
      <w:r>
        <w:t>], and continues until [</w:t>
      </w:r>
      <w:r w:rsidR="00FC3451" w:rsidRPr="00FC3451">
        <w:rPr>
          <w:highlight w:val="yellow"/>
        </w:rPr>
        <w:t>•</w:t>
      </w:r>
      <w:r w:rsidRPr="005B5274">
        <w:t> </w:t>
      </w:r>
      <w:r w:rsidR="00717BEA">
        <w:rPr>
          <w:rStyle w:val="Bold"/>
        </w:rPr>
        <w:t>d</w:t>
      </w:r>
      <w:r w:rsidRPr="00A03131">
        <w:rPr>
          <w:rStyle w:val="Bold"/>
        </w:rPr>
        <w:t>ay</w:t>
      </w:r>
      <w:r>
        <w:t>], [</w:t>
      </w:r>
      <w:r w:rsidR="00FC3451" w:rsidRPr="00FC3451">
        <w:rPr>
          <w:highlight w:val="yellow"/>
        </w:rPr>
        <w:t>•</w:t>
      </w:r>
      <w:r w:rsidRPr="005B5274">
        <w:t> </w:t>
      </w:r>
      <w:r w:rsidR="00717BEA">
        <w:rPr>
          <w:rStyle w:val="Bold"/>
        </w:rPr>
        <w:t>d</w:t>
      </w:r>
      <w:r w:rsidRPr="00A03131">
        <w:rPr>
          <w:rStyle w:val="Bold"/>
        </w:rPr>
        <w:t>ate</w:t>
      </w:r>
      <w:r>
        <w:t>] inclusive.  This means that [</w:t>
      </w:r>
      <w:r w:rsidR="00FC3451" w:rsidRPr="00FC3451">
        <w:rPr>
          <w:highlight w:val="yellow"/>
        </w:rPr>
        <w:t>•</w:t>
      </w:r>
      <w:r w:rsidRPr="005B5274">
        <w:t> </w:t>
      </w:r>
      <w:r w:rsidR="00A57F35">
        <w:t>p</w:t>
      </w:r>
      <w:r w:rsidR="00717BEA">
        <w:t>upil's name</w:t>
      </w:r>
      <w:r w:rsidRPr="005B5274">
        <w:t>] will not be allowed in school for this period.</w:t>
      </w:r>
    </w:p>
    <w:p w14:paraId="3F2075E8" w14:textId="77777777" w:rsidR="00A03131" w:rsidRPr="005B5274" w:rsidRDefault="00A03131" w:rsidP="00F669D1">
      <w:pPr>
        <w:pStyle w:val="Singlespaced"/>
      </w:pPr>
    </w:p>
    <w:p w14:paraId="5B580DF6" w14:textId="64121217" w:rsidR="005B5274" w:rsidRDefault="005B5274" w:rsidP="00F669D1">
      <w:pPr>
        <w:pStyle w:val="Singlespaced"/>
      </w:pPr>
      <w:r w:rsidRPr="005B5274">
        <w:t>My decision has not been ta</w:t>
      </w:r>
      <w:r>
        <w:t xml:space="preserve">ken lightly.  I have </w:t>
      </w:r>
      <w:r w:rsidR="00CB2DE2">
        <w:t>suspended</w:t>
      </w:r>
      <w:r>
        <w:t xml:space="preserve"> [</w:t>
      </w:r>
      <w:r w:rsidR="00FC3451" w:rsidRPr="00FC3451">
        <w:rPr>
          <w:highlight w:val="yellow"/>
        </w:rPr>
        <w:t>•</w:t>
      </w:r>
      <w:r w:rsidRPr="005B5274">
        <w:t> </w:t>
      </w:r>
      <w:r w:rsidR="00717BEA">
        <w:t>pupil's name</w:t>
      </w:r>
      <w:r>
        <w:t>] because [</w:t>
      </w:r>
      <w:r w:rsidR="003A488B">
        <w:rPr>
          <w:rStyle w:val="Notes"/>
        </w:rPr>
        <w:t>i</w:t>
      </w:r>
      <w:r w:rsidRPr="005B5274">
        <w:rPr>
          <w:rStyle w:val="Notes"/>
        </w:rPr>
        <w:t xml:space="preserve">nsert the Headteacher's reasons for the </w:t>
      </w:r>
      <w:r w:rsidR="00CB2DE2">
        <w:rPr>
          <w:rStyle w:val="Notes"/>
        </w:rPr>
        <w:t>suspension</w:t>
      </w:r>
      <w:r w:rsidRPr="005B5274">
        <w:rPr>
          <w:rStyle w:val="Notes"/>
        </w:rPr>
        <w:t xml:space="preserve"> - this should include the date(s) of incident(s), a summary of what happened,</w:t>
      </w:r>
      <w:r w:rsidR="00CB2DE2">
        <w:rPr>
          <w:rStyle w:val="Notes"/>
        </w:rPr>
        <w:t xml:space="preserve"> including</w:t>
      </w:r>
      <w:r w:rsidRPr="005B5274">
        <w:rPr>
          <w:rStyle w:val="Notes"/>
        </w:rPr>
        <w:t xml:space="preserve"> aggravating features, </w:t>
      </w:r>
      <w:r w:rsidR="00CB2DE2">
        <w:rPr>
          <w:rStyle w:val="Notes"/>
        </w:rPr>
        <w:t xml:space="preserve">and (where appropriate) </w:t>
      </w:r>
      <w:r w:rsidRPr="005B5274">
        <w:rPr>
          <w:rStyle w:val="Notes"/>
        </w:rPr>
        <w:t>a summary of the pupil's previous behaviour / sanctions</w:t>
      </w:r>
      <w:r w:rsidRPr="005B5274">
        <w:t>].</w:t>
      </w:r>
    </w:p>
    <w:p w14:paraId="176DA06E" w14:textId="77777777" w:rsidR="00CB2DE2" w:rsidRDefault="00CB2DE2" w:rsidP="00F669D1">
      <w:pPr>
        <w:pStyle w:val="Singlespaced"/>
      </w:pPr>
    </w:p>
    <w:p w14:paraId="637AD08E" w14:textId="244CE46F" w:rsidR="00CB2DE2" w:rsidRDefault="00CB2DE2" w:rsidP="00F669D1">
      <w:pPr>
        <w:pStyle w:val="Singlespaced"/>
      </w:pPr>
      <w:r>
        <w:t xml:space="preserve">In coming to this decision, I have </w:t>
      </w:r>
      <w:proofErr w:type="gramStart"/>
      <w:r>
        <w:t>taken into account</w:t>
      </w:r>
      <w:proofErr w:type="gramEnd"/>
      <w:r>
        <w:t xml:space="preserve"> the views expressed by [</w:t>
      </w:r>
      <w:r w:rsidR="00FC3451" w:rsidRPr="00FC3451">
        <w:rPr>
          <w:highlight w:val="yellow"/>
        </w:rPr>
        <w:t>•</w:t>
      </w:r>
      <w:r>
        <w:t> </w:t>
      </w:r>
      <w:r w:rsidR="00717BEA">
        <w:t>pupil's name</w:t>
      </w:r>
      <w:r>
        <w:t>], which are [</w:t>
      </w:r>
      <w:r w:rsidR="003A488B">
        <w:rPr>
          <w:rStyle w:val="Notes"/>
        </w:rPr>
        <w:t>i</w:t>
      </w:r>
      <w:r w:rsidR="00717BEA">
        <w:rPr>
          <w:rStyle w:val="Notes"/>
        </w:rPr>
        <w:t>n</w:t>
      </w:r>
      <w:r w:rsidRPr="00CB2DE2">
        <w:rPr>
          <w:rStyle w:val="Notes"/>
        </w:rPr>
        <w:t xml:space="preserve">sert a summary of the views expressed by the pupil, including contributing factors, and how </w:t>
      </w:r>
      <w:r w:rsidRPr="00CB2DE2">
        <w:rPr>
          <w:rStyle w:val="Notes"/>
        </w:rPr>
        <w:lastRenderedPageBreak/>
        <w:t>these have been taken into account in the decision to suspend, as per Para. 4 on Page 11 of the statutory guidance</w:t>
      </w:r>
      <w:r>
        <w:t>].</w:t>
      </w:r>
    </w:p>
    <w:p w14:paraId="799FD46A" w14:textId="77777777" w:rsidR="00CB2DE2" w:rsidRDefault="00CB2DE2" w:rsidP="00F669D1">
      <w:pPr>
        <w:pStyle w:val="Singlespaced"/>
      </w:pPr>
    </w:p>
    <w:p w14:paraId="03A4D7E1" w14:textId="27DD23A1" w:rsidR="00CB2DE2" w:rsidRDefault="00CB2DE2" w:rsidP="00F669D1">
      <w:pPr>
        <w:pStyle w:val="Singlespaced"/>
      </w:pPr>
      <w:r>
        <w:t>[</w:t>
      </w:r>
      <w:r w:rsidRPr="00CB2DE2">
        <w:rPr>
          <w:rStyle w:val="Notes"/>
        </w:rPr>
        <w:t>Delete</w:t>
      </w:r>
      <w:r w:rsidR="009F36F0">
        <w:rPr>
          <w:rStyle w:val="Notes"/>
        </w:rPr>
        <w:t> </w:t>
      </w:r>
      <w:r w:rsidRPr="00CB2DE2">
        <w:rPr>
          <w:rStyle w:val="Notes"/>
        </w:rPr>
        <w:t>/</w:t>
      </w:r>
      <w:r w:rsidR="009F36F0">
        <w:rPr>
          <w:rStyle w:val="Notes"/>
        </w:rPr>
        <w:t> </w:t>
      </w:r>
      <w:r w:rsidRPr="00CB2DE2">
        <w:rPr>
          <w:rStyle w:val="Notes"/>
        </w:rPr>
        <w:t>adapt as appropriate</w:t>
      </w:r>
      <w:r>
        <w:t>] [</w:t>
      </w:r>
      <w:r w:rsidR="00FC3451" w:rsidRPr="00FC3451">
        <w:rPr>
          <w:highlight w:val="yellow"/>
        </w:rPr>
        <w:t>•</w:t>
      </w:r>
      <w:r>
        <w:t> As [</w:t>
      </w:r>
      <w:r w:rsidR="00FC3451" w:rsidRPr="00FC3451">
        <w:rPr>
          <w:highlight w:val="yellow"/>
        </w:rPr>
        <w:t>•</w:t>
      </w:r>
      <w:r>
        <w:t> </w:t>
      </w:r>
      <w:r w:rsidR="00A57F35">
        <w:t>p</w:t>
      </w:r>
      <w:r w:rsidR="00717BEA">
        <w:t>upil's name</w:t>
      </w:r>
      <w:r>
        <w:t>] [ </w:t>
      </w:r>
      <w:r w:rsidR="00FC3451" w:rsidRPr="00FC3451">
        <w:rPr>
          <w:highlight w:val="yellow"/>
        </w:rPr>
        <w:t>•</w:t>
      </w:r>
      <w:r>
        <w:t>is a [</w:t>
      </w:r>
      <w:r w:rsidR="00FC3451" w:rsidRPr="00FC3451">
        <w:rPr>
          <w:highlight w:val="yellow"/>
        </w:rPr>
        <w:t>•</w:t>
      </w:r>
      <w:r>
        <w:t> previously] looked after child][</w:t>
      </w:r>
      <w:r w:rsidR="00FC3451" w:rsidRPr="00FC3451">
        <w:rPr>
          <w:highlight w:val="yellow"/>
        </w:rPr>
        <w:t>•</w:t>
      </w:r>
      <w:r>
        <w:t> has a social worker], I notified the [</w:t>
      </w:r>
      <w:r w:rsidR="00FC3451" w:rsidRPr="00FC3451">
        <w:rPr>
          <w:highlight w:val="yellow"/>
        </w:rPr>
        <w:t>•</w:t>
      </w:r>
      <w:r>
        <w:t> Local Authority's Virtual School Head (</w:t>
      </w:r>
      <w:r w:rsidRPr="00A161C3">
        <w:rPr>
          <w:rStyle w:val="DefinitionTerm"/>
        </w:rPr>
        <w:t>VSH</w:t>
      </w:r>
      <w:r>
        <w:t>)][</w:t>
      </w:r>
      <w:r w:rsidR="00FC3451" w:rsidRPr="00FC3451">
        <w:rPr>
          <w:highlight w:val="yellow"/>
        </w:rPr>
        <w:t>•</w:t>
      </w:r>
      <w:r>
        <w:t> and ][</w:t>
      </w:r>
      <w:r w:rsidR="00FC3451" w:rsidRPr="00FC3451">
        <w:rPr>
          <w:highlight w:val="yellow"/>
        </w:rPr>
        <w:t>•</w:t>
      </w:r>
      <w:r>
        <w:t> </w:t>
      </w:r>
      <w:r w:rsidR="006F7D61">
        <w:t>[</w:t>
      </w:r>
      <w:r w:rsidR="006F7D61" w:rsidRPr="002A4E01">
        <w:rPr>
          <w:highlight w:val="yellow"/>
        </w:rPr>
        <w:t>•</w:t>
      </w:r>
      <w:r w:rsidR="006F7D61" w:rsidRPr="00760E60">
        <w:t> </w:t>
      </w:r>
      <w:r w:rsidR="006F7D61">
        <w:t>pupil's name]'s</w:t>
      </w:r>
      <w:r w:rsidR="006F7D61">
        <w:rPr>
          <w:iCs/>
          <w:color w:val="000000" w:themeColor="text1"/>
        </w:rPr>
        <w:t xml:space="preserve"> </w:t>
      </w:r>
      <w:r w:rsidR="003A488B">
        <w:t>s</w:t>
      </w:r>
      <w:r>
        <w:t xml:space="preserve">ocial </w:t>
      </w:r>
      <w:r w:rsidR="003A488B">
        <w:t>w</w:t>
      </w:r>
      <w:r>
        <w:t>orker] that I was considering suspension to establish whether there were any additional assessments and</w:t>
      </w:r>
      <w:r w:rsidR="00A57F35">
        <w:t> </w:t>
      </w:r>
      <w:r>
        <w:t>/</w:t>
      </w:r>
      <w:r w:rsidR="00A57F35">
        <w:t xml:space="preserve"> </w:t>
      </w:r>
      <w:r>
        <w:t>or support that could be in place to support and improve [</w:t>
      </w:r>
      <w:r w:rsidR="00FC3451" w:rsidRPr="00FC3451">
        <w:rPr>
          <w:highlight w:val="yellow"/>
        </w:rPr>
        <w:t>•</w:t>
      </w:r>
      <w:r w:rsidR="00A57F35">
        <w:t>p</w:t>
      </w:r>
      <w:r w:rsidR="00717BEA">
        <w:t>upil's name</w:t>
      </w:r>
      <w:r>
        <w:t>]'s behaviour.  While the information I was provided with was useful and I have taken this into account, I am satisfied that suspension is appropriate in this case.  I have notified the [</w:t>
      </w:r>
      <w:r w:rsidR="00FC3451" w:rsidRPr="00FC3451">
        <w:rPr>
          <w:highlight w:val="yellow"/>
        </w:rPr>
        <w:t>•</w:t>
      </w:r>
      <w:r>
        <w:t> </w:t>
      </w:r>
      <w:proofErr w:type="gramStart"/>
      <w:r>
        <w:t>VSH][</w:t>
      </w:r>
      <w:proofErr w:type="gramEnd"/>
      <w:r w:rsidR="00FC3451" w:rsidRPr="00FC3451">
        <w:rPr>
          <w:highlight w:val="yellow"/>
        </w:rPr>
        <w:t>•</w:t>
      </w:r>
      <w:r>
        <w:t> and ][</w:t>
      </w:r>
      <w:r w:rsidR="00FC3451" w:rsidRPr="00FC3451">
        <w:rPr>
          <w:highlight w:val="yellow"/>
        </w:rPr>
        <w:t>•</w:t>
      </w:r>
      <w:r>
        <w:t> </w:t>
      </w:r>
      <w:r w:rsidR="003A488B">
        <w:t>s</w:t>
      </w:r>
      <w:r>
        <w:t xml:space="preserve">ocial </w:t>
      </w:r>
      <w:r w:rsidR="003A488B">
        <w:t>w</w:t>
      </w:r>
      <w:r>
        <w:t>orker] of the suspension.]</w:t>
      </w:r>
    </w:p>
    <w:p w14:paraId="65FA7F78" w14:textId="77777777" w:rsidR="00CB2DE2" w:rsidRDefault="00CB2DE2" w:rsidP="00F669D1">
      <w:pPr>
        <w:pStyle w:val="Singlespaced"/>
      </w:pPr>
    </w:p>
    <w:p w14:paraId="5C1C778C" w14:textId="35368388" w:rsidR="008539CC" w:rsidRDefault="00CB2DE2" w:rsidP="00F669D1">
      <w:pPr>
        <w:pStyle w:val="Singlespaced"/>
      </w:pPr>
      <w:r>
        <w:t>[</w:t>
      </w:r>
      <w:r w:rsidRPr="00CB2DE2">
        <w:rPr>
          <w:rStyle w:val="Notes"/>
        </w:rPr>
        <w:t>Delete</w:t>
      </w:r>
      <w:r w:rsidR="009F36F0">
        <w:rPr>
          <w:rStyle w:val="Notes"/>
        </w:rPr>
        <w:t> </w:t>
      </w:r>
      <w:r w:rsidRPr="00CB2DE2">
        <w:rPr>
          <w:rStyle w:val="Notes"/>
        </w:rPr>
        <w:t>/</w:t>
      </w:r>
      <w:r w:rsidR="009F36F0">
        <w:rPr>
          <w:rStyle w:val="Notes"/>
          <w:lang w:val="en-US"/>
        </w:rPr>
        <w:t> </w:t>
      </w:r>
      <w:r w:rsidRPr="00CB2DE2">
        <w:rPr>
          <w:rStyle w:val="Notes"/>
        </w:rPr>
        <w:t>adapt as appropriate</w:t>
      </w:r>
      <w:r>
        <w:t>] [</w:t>
      </w:r>
      <w:r w:rsidR="00FC3451" w:rsidRPr="00FC3451">
        <w:rPr>
          <w:highlight w:val="yellow"/>
        </w:rPr>
        <w:t>•</w:t>
      </w:r>
      <w:r>
        <w:t xml:space="preserve"> I have also </w:t>
      </w:r>
      <w:proofErr w:type="gramStart"/>
      <w:r>
        <w:t>taken into account</w:t>
      </w:r>
      <w:proofErr w:type="gramEnd"/>
      <w:r>
        <w:t xml:space="preserve"> that [</w:t>
      </w:r>
      <w:r w:rsidR="00FC3451" w:rsidRPr="00FC3451">
        <w:rPr>
          <w:highlight w:val="yellow"/>
        </w:rPr>
        <w:t>•</w:t>
      </w:r>
      <w:r>
        <w:t> </w:t>
      </w:r>
      <w:r w:rsidR="00331EC1">
        <w:t>p</w:t>
      </w:r>
      <w:r w:rsidR="00717BEA">
        <w:t>upil's name</w:t>
      </w:r>
      <w:r>
        <w:t>] [</w:t>
      </w:r>
      <w:r w:rsidR="00A57F35">
        <w:rPr>
          <w:rStyle w:val="Notes"/>
        </w:rPr>
        <w:t>I</w:t>
      </w:r>
      <w:r w:rsidRPr="00CB2DE2">
        <w:rPr>
          <w:rStyle w:val="Notes"/>
        </w:rPr>
        <w:t>nsert details of any SEN and</w:t>
      </w:r>
      <w:r w:rsidR="004278F2">
        <w:rPr>
          <w:rStyle w:val="Notes"/>
        </w:rPr>
        <w:t> </w:t>
      </w:r>
      <w:r w:rsidRPr="00CB2DE2">
        <w:rPr>
          <w:rStyle w:val="Notes"/>
        </w:rPr>
        <w:t>/</w:t>
      </w:r>
      <w:r w:rsidR="004278F2">
        <w:rPr>
          <w:rStyle w:val="Notes"/>
        </w:rPr>
        <w:t> </w:t>
      </w:r>
      <w:r w:rsidRPr="00CB2DE2">
        <w:rPr>
          <w:rStyle w:val="Notes"/>
        </w:rPr>
        <w:t>or disability, an</w:t>
      </w:r>
      <w:r w:rsidR="004278F2">
        <w:rPr>
          <w:rStyle w:val="Notes"/>
        </w:rPr>
        <w:t>d</w:t>
      </w:r>
      <w:r w:rsidRPr="00CB2DE2">
        <w:rPr>
          <w:rStyle w:val="Notes"/>
        </w:rPr>
        <w:t xml:space="preserve"> how this has been factored into the decision.  Note that, where the disability definition is met (which is a low threshold) and there is any link between the disability and the behaviour (e.g. the disability triggers the behaviour</w:t>
      </w:r>
      <w:r w:rsidR="004278F2">
        <w:rPr>
          <w:rStyle w:val="Notes"/>
        </w:rPr>
        <w:t> </w:t>
      </w:r>
      <w:r w:rsidRPr="00CB2DE2">
        <w:rPr>
          <w:rStyle w:val="Notes"/>
        </w:rPr>
        <w:t>/</w:t>
      </w:r>
      <w:r w:rsidR="004278F2">
        <w:rPr>
          <w:rStyle w:val="Notes"/>
        </w:rPr>
        <w:t> </w:t>
      </w:r>
      <w:r w:rsidRPr="00CB2DE2">
        <w:rPr>
          <w:rStyle w:val="Notes"/>
        </w:rPr>
        <w:t>meltdown), this letter should clearly summarise all measures</w:t>
      </w:r>
      <w:r w:rsidR="004278F2">
        <w:rPr>
          <w:rStyle w:val="Notes"/>
        </w:rPr>
        <w:t> </w:t>
      </w:r>
      <w:r w:rsidRPr="00CB2DE2">
        <w:rPr>
          <w:rStyle w:val="Notes"/>
        </w:rPr>
        <w:t>/</w:t>
      </w:r>
      <w:r w:rsidR="004278F2">
        <w:rPr>
          <w:rStyle w:val="Notes"/>
        </w:rPr>
        <w:t> </w:t>
      </w:r>
      <w:r w:rsidRPr="00CB2DE2">
        <w:rPr>
          <w:rStyle w:val="Notes"/>
        </w:rPr>
        <w:t>strategies put in place by the school to manage</w:t>
      </w:r>
      <w:r w:rsidR="004278F2">
        <w:rPr>
          <w:rStyle w:val="Notes"/>
        </w:rPr>
        <w:t> </w:t>
      </w:r>
      <w:r w:rsidRPr="00CB2DE2">
        <w:rPr>
          <w:rStyle w:val="Notes"/>
        </w:rPr>
        <w:t>/</w:t>
      </w:r>
      <w:r w:rsidR="004278F2">
        <w:rPr>
          <w:rStyle w:val="Notes"/>
        </w:rPr>
        <w:t> </w:t>
      </w:r>
      <w:r w:rsidRPr="00CB2DE2">
        <w:rPr>
          <w:rStyle w:val="Notes"/>
        </w:rPr>
        <w:t xml:space="preserve">improve the pupil's behaviour and </w:t>
      </w:r>
      <w:r w:rsidR="004471CA">
        <w:rPr>
          <w:rStyle w:val="Notes"/>
        </w:rPr>
        <w:t>m</w:t>
      </w:r>
      <w:r w:rsidRPr="00CB2DE2">
        <w:rPr>
          <w:rStyle w:val="Notes"/>
        </w:rPr>
        <w:t>eet their SEN</w:t>
      </w:r>
      <w:r w:rsidR="004278F2">
        <w:rPr>
          <w:rStyle w:val="Notes"/>
        </w:rPr>
        <w:t> </w:t>
      </w:r>
      <w:r w:rsidRPr="00CB2DE2">
        <w:rPr>
          <w:rStyle w:val="Notes"/>
        </w:rPr>
        <w:t>/</w:t>
      </w:r>
      <w:r w:rsidR="004278F2">
        <w:rPr>
          <w:rStyle w:val="Notes"/>
        </w:rPr>
        <w:t> </w:t>
      </w:r>
      <w:r w:rsidRPr="00CB2DE2">
        <w:rPr>
          <w:rStyle w:val="Notes"/>
        </w:rPr>
        <w:t>disability needs in the run up to the incident leading to the suspension, and their level of effectiveness, in order to be able to justify the suspension as reasonable</w:t>
      </w:r>
      <w:r w:rsidR="004278F2">
        <w:rPr>
          <w:rStyle w:val="Notes"/>
        </w:rPr>
        <w:t> </w:t>
      </w:r>
      <w:r w:rsidRPr="00CB2DE2">
        <w:rPr>
          <w:rStyle w:val="Notes"/>
        </w:rPr>
        <w:t>/</w:t>
      </w:r>
      <w:r w:rsidR="004278F2">
        <w:rPr>
          <w:rStyle w:val="Notes"/>
        </w:rPr>
        <w:t> </w:t>
      </w:r>
      <w:r w:rsidRPr="00CB2DE2">
        <w:rPr>
          <w:rStyle w:val="Notes"/>
        </w:rPr>
        <w:t>a proportionate means of achieving a legitimate aim.  Seek legal advice</w:t>
      </w:r>
      <w:r w:rsidR="004278F2">
        <w:rPr>
          <w:rStyle w:val="Notes"/>
        </w:rPr>
        <w:t> </w:t>
      </w:r>
      <w:r w:rsidRPr="00CB2DE2">
        <w:rPr>
          <w:rStyle w:val="Notes"/>
        </w:rPr>
        <w:t>/</w:t>
      </w:r>
      <w:r w:rsidR="004278F2">
        <w:rPr>
          <w:rStyle w:val="Notes"/>
        </w:rPr>
        <w:t> </w:t>
      </w:r>
      <w:r w:rsidRPr="00CB2DE2">
        <w:rPr>
          <w:rStyle w:val="Notes"/>
        </w:rPr>
        <w:t>review of the letter where necessary</w:t>
      </w:r>
      <w:r>
        <w:t>].</w:t>
      </w:r>
    </w:p>
    <w:p w14:paraId="0290DC75" w14:textId="77777777" w:rsidR="006B40FD" w:rsidRPr="005B5274" w:rsidRDefault="006B40FD" w:rsidP="00F669D1">
      <w:pPr>
        <w:pStyle w:val="Singlespaced"/>
      </w:pPr>
    </w:p>
    <w:p w14:paraId="4B232640" w14:textId="09F01BDF" w:rsidR="005B5274" w:rsidRDefault="005B5274" w:rsidP="00F669D1">
      <w:pPr>
        <w:pStyle w:val="Singlespaced"/>
      </w:pPr>
      <w:r w:rsidRPr="005B5274">
        <w:t xml:space="preserve">This </w:t>
      </w:r>
      <w:r w:rsidR="004278F2">
        <w:t>suspension</w:t>
      </w:r>
      <w:r w:rsidRPr="005B5274">
        <w:t xml:space="preserve"> brings </w:t>
      </w:r>
      <w:r>
        <w:t>the total number of days that [</w:t>
      </w:r>
      <w:r w:rsidR="00FC3451" w:rsidRPr="00FC3451">
        <w:rPr>
          <w:highlight w:val="yellow"/>
        </w:rPr>
        <w:t>•</w:t>
      </w:r>
      <w:r w:rsidRPr="005B5274">
        <w:t> </w:t>
      </w:r>
      <w:r w:rsidR="00331EC1">
        <w:t>p</w:t>
      </w:r>
      <w:r w:rsidR="00717BEA">
        <w:t>upil's name</w:t>
      </w:r>
      <w:r>
        <w:t xml:space="preserve">] has been </w:t>
      </w:r>
      <w:r w:rsidR="004278F2">
        <w:t>suspended in the current school term</w:t>
      </w:r>
      <w:r>
        <w:t xml:space="preserve"> to [</w:t>
      </w:r>
      <w:r w:rsidR="00FC3451" w:rsidRPr="00FC3451">
        <w:rPr>
          <w:highlight w:val="yellow"/>
        </w:rPr>
        <w:t>•</w:t>
      </w:r>
      <w:r w:rsidRPr="005B5274">
        <w:t> </w:t>
      </w:r>
      <w:r w:rsidR="00A57F35">
        <w:t>n</w:t>
      </w:r>
      <w:r>
        <w:t>umber </w:t>
      </w:r>
      <w:r w:rsidRPr="005B5274">
        <w:t>over 5 but not over 15] school days.</w:t>
      </w:r>
    </w:p>
    <w:p w14:paraId="1E7F50C6" w14:textId="77777777" w:rsidR="00A03131" w:rsidRPr="005B5274" w:rsidRDefault="00A03131" w:rsidP="00F669D1">
      <w:pPr>
        <w:pStyle w:val="Singlespaced"/>
      </w:pPr>
    </w:p>
    <w:p w14:paraId="6763AF20" w14:textId="4CCBB114" w:rsidR="005B5274" w:rsidRDefault="005B5274" w:rsidP="00F669D1">
      <w:pPr>
        <w:pStyle w:val="Singlespaced"/>
      </w:pPr>
      <w:r>
        <w:t>[</w:t>
      </w:r>
      <w:r w:rsidRPr="005B5274">
        <w:rPr>
          <w:rStyle w:val="Notes"/>
        </w:rPr>
        <w:t xml:space="preserve">Delete the following paragraph where the pupil is </w:t>
      </w:r>
      <w:r w:rsidR="004278F2">
        <w:rPr>
          <w:rStyle w:val="Notes"/>
        </w:rPr>
        <w:t>under or over</w:t>
      </w:r>
      <w:r w:rsidRPr="005B5274">
        <w:rPr>
          <w:rStyle w:val="Notes"/>
        </w:rPr>
        <w:t xml:space="preserve"> compulsory school age</w:t>
      </w:r>
      <w:r w:rsidRPr="005B5274">
        <w:t>]</w:t>
      </w:r>
      <w:r w:rsidR="00572366">
        <w:t xml:space="preserve"> </w:t>
      </w:r>
      <w:r w:rsidRPr="005B5274">
        <w:t xml:space="preserve">You are </w:t>
      </w:r>
      <w:r w:rsidR="004278F2">
        <w:t>legally required</w:t>
      </w:r>
      <w:r>
        <w:t xml:space="preserve"> to ensure that [</w:t>
      </w:r>
      <w:r w:rsidR="00FC3451" w:rsidRPr="00FC3451">
        <w:rPr>
          <w:highlight w:val="yellow"/>
        </w:rPr>
        <w:t>•</w:t>
      </w:r>
      <w:r w:rsidRPr="005B5274">
        <w:t> </w:t>
      </w:r>
      <w:r w:rsidR="00331EC1">
        <w:t>p</w:t>
      </w:r>
      <w:r w:rsidR="00717BEA">
        <w:t>upil's name</w:t>
      </w:r>
      <w:r w:rsidRPr="005B5274">
        <w:t xml:space="preserve">] is not present in a public place (including on or outside the school site) during normal school hours for the duration of this </w:t>
      </w:r>
      <w:r w:rsidR="004278F2">
        <w:t>suspension</w:t>
      </w:r>
      <w:r w:rsidRPr="005B5274">
        <w:t>, unless there is reasonable justification for this.  The Local Authority has the power to impose a financial penalty notice or prosecute you if you breach this legal duty, and it will be for you to satisfy the Local Authority that there was reasonable justification</w:t>
      </w:r>
      <w:r w:rsidR="004278F2">
        <w:t xml:space="preserve"> for this</w:t>
      </w:r>
      <w:r w:rsidRPr="005B5274">
        <w:t>.</w:t>
      </w:r>
    </w:p>
    <w:p w14:paraId="76425EE6" w14:textId="77777777" w:rsidR="00A03131" w:rsidRPr="005B5274" w:rsidRDefault="00A03131" w:rsidP="00F669D1">
      <w:pPr>
        <w:pStyle w:val="Singlespaced"/>
      </w:pPr>
    </w:p>
    <w:p w14:paraId="7737E269" w14:textId="69ACA184" w:rsidR="004278F2" w:rsidRDefault="004278F2" w:rsidP="00F669D1">
      <w:pPr>
        <w:pStyle w:val="Singlespaced"/>
      </w:pPr>
      <w:r>
        <w:t>[</w:t>
      </w:r>
      <w:r w:rsidRPr="004278F2">
        <w:rPr>
          <w:rStyle w:val="Notes"/>
        </w:rPr>
        <w:t>Technically, the following paragraph only appl</w:t>
      </w:r>
      <w:r w:rsidR="003A488B">
        <w:rPr>
          <w:rStyle w:val="Notes"/>
        </w:rPr>
        <w:t>ies</w:t>
      </w:r>
      <w:r w:rsidRPr="004278F2">
        <w:rPr>
          <w:rStyle w:val="Notes"/>
        </w:rPr>
        <w:t xml:space="preserve"> to pupils of compulsory school age, however we recommend that education continues for all pupils during the suspension period.  You will need to describe what the arrangements will be during the initial period of up to 5 school days, noting that the statutory guidance encourages the use of AP earlier than the sixth school day, where possible.  You are permitted to set work for them to complete at home (ensuring it is marked) and</w:t>
      </w:r>
      <w:r>
        <w:rPr>
          <w:rStyle w:val="Notes"/>
        </w:rPr>
        <w:t> </w:t>
      </w:r>
      <w:r w:rsidRPr="004278F2">
        <w:rPr>
          <w:rStyle w:val="Notes"/>
        </w:rPr>
        <w:t>/</w:t>
      </w:r>
      <w:r>
        <w:rPr>
          <w:rStyle w:val="Notes"/>
        </w:rPr>
        <w:t> </w:t>
      </w:r>
      <w:r w:rsidRPr="004278F2">
        <w:rPr>
          <w:rStyle w:val="Notes"/>
        </w:rPr>
        <w:t>or you can utilise online learning resources such as Google Classroom or Oak National Academy.</w:t>
      </w:r>
      <w:r>
        <w:rPr>
          <w:rStyle w:val="Notes"/>
        </w:rPr>
        <w:t xml:space="preserve"> </w:t>
      </w:r>
      <w:r w:rsidRPr="004278F2">
        <w:rPr>
          <w:rStyle w:val="Notes"/>
        </w:rPr>
        <w:t xml:space="preserve"> The statutory guidance confirms that the school's legal duties to pupils with SEN and</w:t>
      </w:r>
      <w:r>
        <w:rPr>
          <w:rStyle w:val="Notes"/>
        </w:rPr>
        <w:t> </w:t>
      </w:r>
      <w:r w:rsidRPr="004278F2">
        <w:rPr>
          <w:rStyle w:val="Notes"/>
        </w:rPr>
        <w:t>/</w:t>
      </w:r>
      <w:r>
        <w:rPr>
          <w:rStyle w:val="Notes"/>
        </w:rPr>
        <w:t> </w:t>
      </w:r>
      <w:r w:rsidRPr="004278F2">
        <w:rPr>
          <w:rStyle w:val="Notes"/>
        </w:rPr>
        <w:t>or disabilities remain in force during this period, e.g. to make reasonable adjustments</w:t>
      </w:r>
      <w:r>
        <w:t>]</w:t>
      </w:r>
      <w:r w:rsidR="003941EC">
        <w:t xml:space="preserve"> </w:t>
      </w:r>
      <w:r>
        <w:t>Arrangements will be made for [</w:t>
      </w:r>
      <w:r w:rsidR="00FC3451" w:rsidRPr="00FC3451">
        <w:rPr>
          <w:highlight w:val="yellow"/>
        </w:rPr>
        <w:t>•</w:t>
      </w:r>
      <w:r>
        <w:t> </w:t>
      </w:r>
      <w:r w:rsidR="00A57F35">
        <w:t>p</w:t>
      </w:r>
      <w:r w:rsidR="00717BEA">
        <w:t>upil's name</w:t>
      </w:r>
      <w:r>
        <w:t>]'s education to continue during the suspension period.  These arrangements are [</w:t>
      </w:r>
      <w:r w:rsidR="00331EC1">
        <w:rPr>
          <w:rStyle w:val="Notes"/>
        </w:rPr>
        <w:t>Se</w:t>
      </w:r>
      <w:r w:rsidRPr="004278F2">
        <w:rPr>
          <w:rStyle w:val="Notes"/>
        </w:rPr>
        <w:t>t out arrangements</w:t>
      </w:r>
      <w:r>
        <w:t>].</w:t>
      </w:r>
    </w:p>
    <w:p w14:paraId="3891D6F4" w14:textId="77777777" w:rsidR="004278F2" w:rsidRPr="005B5274" w:rsidRDefault="004278F2" w:rsidP="00F669D1">
      <w:pPr>
        <w:pStyle w:val="Singlespaced"/>
      </w:pPr>
    </w:p>
    <w:p w14:paraId="1B99E5E4" w14:textId="2E32B486" w:rsidR="005B5274" w:rsidRDefault="005B5274" w:rsidP="00F669D1">
      <w:pPr>
        <w:pStyle w:val="Singlespaced"/>
      </w:pPr>
      <w:r w:rsidRPr="005B5274">
        <w:t xml:space="preserve">You have the right to make representations about the </w:t>
      </w:r>
      <w:r w:rsidR="004278F2">
        <w:t>suspension</w:t>
      </w:r>
      <w:r w:rsidRPr="005B5274">
        <w:t xml:space="preserve"> to the </w:t>
      </w:r>
      <w:r w:rsidR="004278F2">
        <w:t xml:space="preserve">Governors' Discipline </w:t>
      </w:r>
      <w:r w:rsidRPr="005B5274">
        <w:t>Committee (</w:t>
      </w:r>
      <w:r w:rsidRPr="005B5274">
        <w:rPr>
          <w:rStyle w:val="DefinitionTerm"/>
        </w:rPr>
        <w:t>Committee</w:t>
      </w:r>
      <w:r w:rsidRPr="005B5274">
        <w:t>).  If you wish to make represe</w:t>
      </w:r>
      <w:r>
        <w:t>ntations, please send them to [</w:t>
      </w:r>
      <w:r w:rsidR="00FC3451" w:rsidRPr="00FC3451">
        <w:rPr>
          <w:highlight w:val="yellow"/>
        </w:rPr>
        <w:t>•</w:t>
      </w:r>
      <w:r w:rsidRPr="005B5274">
        <w:t> </w:t>
      </w:r>
      <w:r w:rsidR="00A57F35">
        <w:t>n</w:t>
      </w:r>
      <w:r w:rsidRPr="005B5274">
        <w:t>ame of Clerk</w:t>
      </w:r>
      <w:r w:rsidR="00150E3B">
        <w:t>], Clerk to the Governors, at [</w:t>
      </w:r>
      <w:r w:rsidR="00FC3451" w:rsidRPr="00FC3451">
        <w:rPr>
          <w:highlight w:val="yellow"/>
        </w:rPr>
        <w:t>•</w:t>
      </w:r>
      <w:r w:rsidR="00150E3B" w:rsidRPr="005B5274">
        <w:t> </w:t>
      </w:r>
      <w:r w:rsidR="00D74DDD">
        <w:t>p</w:t>
      </w:r>
      <w:r w:rsidRPr="005B5274">
        <w:t>ostal and</w:t>
      </w:r>
      <w:r w:rsidR="00150E3B">
        <w:t> </w:t>
      </w:r>
      <w:r w:rsidRPr="005B5274">
        <w:t>/</w:t>
      </w:r>
      <w:r w:rsidR="00150E3B">
        <w:t xml:space="preserve"> or email address].  [</w:t>
      </w:r>
      <w:r w:rsidR="00FC3451" w:rsidRPr="00FC3451">
        <w:rPr>
          <w:highlight w:val="yellow"/>
        </w:rPr>
        <w:t>•</w:t>
      </w:r>
      <w:r w:rsidR="00150E3B" w:rsidRPr="005B5274">
        <w:t> </w:t>
      </w:r>
      <w:r w:rsidR="00717BEA">
        <w:t>Pupil's name</w:t>
      </w:r>
      <w:r w:rsidRPr="005B5274">
        <w:t>] may also b</w:t>
      </w:r>
      <w:r w:rsidR="00150E3B">
        <w:t>e involved in this process by [</w:t>
      </w:r>
      <w:r w:rsidR="00FC3451" w:rsidRPr="00FC3451">
        <w:rPr>
          <w:highlight w:val="yellow"/>
        </w:rPr>
        <w:t>•</w:t>
      </w:r>
      <w:r w:rsidR="00150E3B" w:rsidRPr="005B5274">
        <w:t> </w:t>
      </w:r>
      <w:r w:rsidRPr="005B5274">
        <w:t xml:space="preserve">writing down what they would like to say about the </w:t>
      </w:r>
      <w:r w:rsidR="00D74DDD">
        <w:t>suspension</w:t>
      </w:r>
      <w:r w:rsidRPr="005B5274">
        <w:t xml:space="preserve"> and asking you to send this to us with your own representations </w:t>
      </w:r>
      <w:r w:rsidR="00D74DDD">
        <w:t>[</w:t>
      </w:r>
      <w:r w:rsidR="00331EC1">
        <w:rPr>
          <w:rStyle w:val="Notes"/>
        </w:rPr>
        <w:t>Th</w:t>
      </w:r>
      <w:r w:rsidRPr="00150E3B">
        <w:rPr>
          <w:rStyle w:val="Notes"/>
        </w:rPr>
        <w:t>is is suggested wording only, as it is left to you to decide how the pupil can be involved in making representations</w:t>
      </w:r>
      <w:r w:rsidR="00D74DDD" w:rsidRPr="00D74DDD">
        <w:rPr>
          <w:rStyle w:val="Notes"/>
        </w:rPr>
        <w:t xml:space="preserve"> at this stage (depending on age and capacity), however keep in mind that the statutory guidance requires GDCs to identify how they will enable and encourage these pupils to attend meetings or "feed in their views by other means", with support if necessary</w:t>
      </w:r>
      <w:r w:rsidRPr="005B5274">
        <w:t>].</w:t>
      </w:r>
    </w:p>
    <w:p w14:paraId="7A1526E8" w14:textId="77777777" w:rsidR="00A03131" w:rsidRPr="005B5274" w:rsidRDefault="00A03131" w:rsidP="00F669D1">
      <w:pPr>
        <w:pStyle w:val="Singlespaced"/>
      </w:pPr>
    </w:p>
    <w:p w14:paraId="18828347" w14:textId="1EBD307A" w:rsidR="005B5274" w:rsidRDefault="005B5274" w:rsidP="00F669D1">
      <w:pPr>
        <w:pStyle w:val="Singlespaced"/>
      </w:pPr>
      <w:r w:rsidRPr="00075C51">
        <w:rPr>
          <w:b/>
          <w:bCs/>
        </w:rPr>
        <w:lastRenderedPageBreak/>
        <w:t xml:space="preserve">If you do make representations about the </w:t>
      </w:r>
      <w:r w:rsidR="00D74DDD" w:rsidRPr="00075C51">
        <w:rPr>
          <w:b/>
          <w:bCs/>
        </w:rPr>
        <w:t>suspension</w:t>
      </w:r>
      <w:r w:rsidRPr="00075C51">
        <w:rPr>
          <w:b/>
          <w:bCs/>
        </w:rPr>
        <w:t xml:space="preserve">, the Committee will be under a duty to convene a </w:t>
      </w:r>
      <w:r w:rsidR="005C72EE">
        <w:rPr>
          <w:b/>
          <w:bCs/>
        </w:rPr>
        <w:t>Governors' Discipline Meeting (M</w:t>
      </w:r>
      <w:r w:rsidRPr="00075C51">
        <w:rPr>
          <w:b/>
          <w:bCs/>
        </w:rPr>
        <w:t>eeting</w:t>
      </w:r>
      <w:r w:rsidR="005C72EE">
        <w:rPr>
          <w:b/>
          <w:bCs/>
        </w:rPr>
        <w:t>)</w:t>
      </w:r>
      <w:r w:rsidRPr="00075C51">
        <w:rPr>
          <w:b/>
          <w:bCs/>
        </w:rPr>
        <w:t xml:space="preserve"> at</w:t>
      </w:r>
      <w:r w:rsidR="00150E3B" w:rsidRPr="00075C51">
        <w:rPr>
          <w:b/>
          <w:bCs/>
        </w:rPr>
        <w:t xml:space="preserve"> which my decision to </w:t>
      </w:r>
      <w:r w:rsidR="00D74DDD" w:rsidRPr="00075C51">
        <w:rPr>
          <w:b/>
          <w:bCs/>
        </w:rPr>
        <w:t>suspend</w:t>
      </w:r>
      <w:r w:rsidR="00150E3B" w:rsidRPr="00075C51">
        <w:rPr>
          <w:b/>
          <w:bCs/>
        </w:rPr>
        <w:t xml:space="preserve"> [</w:t>
      </w:r>
      <w:r w:rsidR="00FC3451" w:rsidRPr="00075C51">
        <w:rPr>
          <w:b/>
          <w:bCs/>
          <w:highlight w:val="yellow"/>
        </w:rPr>
        <w:t>•</w:t>
      </w:r>
      <w:r w:rsidR="00150E3B" w:rsidRPr="00075C51">
        <w:rPr>
          <w:b/>
          <w:bCs/>
        </w:rPr>
        <w:t> </w:t>
      </w:r>
      <w:r w:rsidR="00717BEA" w:rsidRPr="00075C51">
        <w:rPr>
          <w:b/>
          <w:bCs/>
        </w:rPr>
        <w:t>pupil's name</w:t>
      </w:r>
      <w:r w:rsidRPr="00075C51">
        <w:rPr>
          <w:b/>
          <w:bCs/>
        </w:rPr>
        <w:t xml:space="preserve">] will be reviewed, </w:t>
      </w:r>
      <w:proofErr w:type="gramStart"/>
      <w:r w:rsidRPr="00075C51">
        <w:rPr>
          <w:b/>
          <w:bCs/>
        </w:rPr>
        <w:t>i</w:t>
      </w:r>
      <w:r w:rsidR="00150E3B" w:rsidRPr="00075C51">
        <w:rPr>
          <w:b/>
          <w:bCs/>
        </w:rPr>
        <w:t>n order for</w:t>
      </w:r>
      <w:proofErr w:type="gramEnd"/>
      <w:r w:rsidR="00150E3B" w:rsidRPr="00075C51">
        <w:rPr>
          <w:b/>
          <w:bCs/>
        </w:rPr>
        <w:t xml:space="preserve"> them to decide if [</w:t>
      </w:r>
      <w:r w:rsidR="00FC3451" w:rsidRPr="00075C51">
        <w:rPr>
          <w:b/>
          <w:bCs/>
          <w:highlight w:val="yellow"/>
        </w:rPr>
        <w:t>•</w:t>
      </w:r>
      <w:r w:rsidR="00150E3B" w:rsidRPr="00075C51">
        <w:rPr>
          <w:b/>
          <w:bCs/>
        </w:rPr>
        <w:t> </w:t>
      </w:r>
      <w:r w:rsidR="00717BEA" w:rsidRPr="00075C51">
        <w:rPr>
          <w:b/>
          <w:bCs/>
        </w:rPr>
        <w:t>pupil's name</w:t>
      </w:r>
      <w:r w:rsidRPr="00075C51">
        <w:rPr>
          <w:b/>
          <w:bCs/>
        </w:rPr>
        <w:t xml:space="preserve">] should be reinstated to school and, if so, whether this should be immediately or on a specified date.  If you do </w:t>
      </w:r>
      <w:r w:rsidRPr="00075C51">
        <w:rPr>
          <w:b/>
          <w:bCs/>
          <w:u w:val="single"/>
        </w:rPr>
        <w:t>not</w:t>
      </w:r>
      <w:r w:rsidRPr="00075C51">
        <w:rPr>
          <w:b/>
          <w:bCs/>
        </w:rPr>
        <w:t xml:space="preserve"> make any representations about the </w:t>
      </w:r>
      <w:r w:rsidR="00D74DDD" w:rsidRPr="00075C51">
        <w:rPr>
          <w:b/>
          <w:bCs/>
        </w:rPr>
        <w:t>suspension</w:t>
      </w:r>
      <w:r w:rsidRPr="00075C51">
        <w:rPr>
          <w:b/>
          <w:bCs/>
        </w:rPr>
        <w:t xml:space="preserve">, the Committee </w:t>
      </w:r>
      <w:r w:rsidR="00D74DDD" w:rsidRPr="00075C51">
        <w:rPr>
          <w:b/>
          <w:bCs/>
        </w:rPr>
        <w:t>is</w:t>
      </w:r>
      <w:r w:rsidRPr="00075C51">
        <w:rPr>
          <w:b/>
          <w:bCs/>
        </w:rPr>
        <w:t xml:space="preserve"> not under any duty to meet to review my decision.</w:t>
      </w:r>
    </w:p>
    <w:p w14:paraId="61F2EAF8" w14:textId="77777777" w:rsidR="00A03131" w:rsidRPr="005B5274" w:rsidRDefault="00A03131" w:rsidP="00F669D1">
      <w:pPr>
        <w:pStyle w:val="Singlespaced"/>
      </w:pPr>
    </w:p>
    <w:p w14:paraId="3F2D246E" w14:textId="3344AA83" w:rsidR="005B5274" w:rsidRDefault="00D74DDD" w:rsidP="00F669D1">
      <w:pPr>
        <w:pStyle w:val="Singlespaced"/>
      </w:pPr>
      <w:r>
        <w:t>Where applicable, t</w:t>
      </w:r>
      <w:r w:rsidR="005B5274" w:rsidRPr="005B5274">
        <w:t xml:space="preserve">he </w:t>
      </w:r>
      <w:r w:rsidR="005C72EE">
        <w:t>M</w:t>
      </w:r>
      <w:r w:rsidR="005B5274" w:rsidRPr="005B5274">
        <w:t xml:space="preserve">eeting must be convened within 50 school days of the date the Committee were notified of the </w:t>
      </w:r>
      <w:r>
        <w:t>suspension</w:t>
      </w:r>
      <w:r w:rsidR="005B5274" w:rsidRPr="005B5274">
        <w:t xml:space="preserve">.  You have a right to attend the </w:t>
      </w:r>
      <w:r w:rsidR="005C72EE">
        <w:t>M</w:t>
      </w:r>
      <w:r w:rsidR="005B5274" w:rsidRPr="005B5274">
        <w:t xml:space="preserve">eeting, bring a friend, and be </w:t>
      </w:r>
      <w:r w:rsidR="00342215">
        <w:t xml:space="preserve">legally </w:t>
      </w:r>
      <w:r w:rsidR="005B5274" w:rsidRPr="005B5274">
        <w:t xml:space="preserve">represented (at your own expense).  </w:t>
      </w:r>
      <w:r>
        <w:t>[</w:t>
      </w:r>
      <w:r w:rsidRPr="00D74DDD">
        <w:rPr>
          <w:rStyle w:val="Notes"/>
        </w:rPr>
        <w:t xml:space="preserve">Delete / adapt as appropriate, </w:t>
      </w:r>
      <w:proofErr w:type="gramStart"/>
      <w:r w:rsidRPr="00D74DDD">
        <w:rPr>
          <w:rStyle w:val="Notes"/>
        </w:rPr>
        <w:t>taking into account</w:t>
      </w:r>
      <w:proofErr w:type="gramEnd"/>
      <w:r w:rsidRPr="00D74DDD">
        <w:rPr>
          <w:rStyle w:val="Notes"/>
        </w:rPr>
        <w:t xml:space="preserve"> the age and capacity of the pupil</w:t>
      </w:r>
      <w:r>
        <w:t>] [</w:t>
      </w:r>
      <w:r w:rsidR="00FC3451" w:rsidRPr="00FC3451">
        <w:rPr>
          <w:highlight w:val="yellow"/>
        </w:rPr>
        <w:t>•</w:t>
      </w:r>
      <w:r w:rsidRPr="005B5274">
        <w:t> </w:t>
      </w:r>
      <w:r w:rsidR="008F223A">
        <w:t>P</w:t>
      </w:r>
      <w:r w:rsidR="00717BEA">
        <w:t>upil's name</w:t>
      </w:r>
      <w:r w:rsidR="005B5274" w:rsidRPr="005B5274">
        <w:t>]</w:t>
      </w:r>
      <w:r>
        <w:t xml:space="preserve"> may also attend the </w:t>
      </w:r>
      <w:r w:rsidR="005C72EE">
        <w:t>M</w:t>
      </w:r>
      <w:r>
        <w:t>eeting and speak to the Committee on [</w:t>
      </w:r>
      <w:r w:rsidR="00FC3451" w:rsidRPr="00FC3451">
        <w:rPr>
          <w:highlight w:val="yellow"/>
        </w:rPr>
        <w:t>•</w:t>
      </w:r>
      <w:r w:rsidRPr="005B5274">
        <w:t> </w:t>
      </w:r>
      <w:r>
        <w:t>his</w:t>
      </w:r>
      <w:r w:rsidR="00717BEA">
        <w:t xml:space="preserve">/ </w:t>
      </w:r>
      <w:r>
        <w:t>her] own behalf</w:t>
      </w:r>
      <w:r w:rsidR="005B5274" w:rsidRPr="005B5274">
        <w:t>.</w:t>
      </w:r>
    </w:p>
    <w:p w14:paraId="41DB5EDC" w14:textId="43272CA5" w:rsidR="00A03131" w:rsidRDefault="00A03131" w:rsidP="00F669D1">
      <w:pPr>
        <w:pStyle w:val="Singlespaced"/>
      </w:pPr>
    </w:p>
    <w:p w14:paraId="0BFEBC93" w14:textId="56E7C2FC" w:rsidR="006F1DFE" w:rsidRDefault="006F1DFE" w:rsidP="006F1DFE">
      <w:pPr>
        <w:pStyle w:val="Singlespaced"/>
      </w:pPr>
      <w:bookmarkStart w:id="0" w:name="_Hlk139283458"/>
      <w:r>
        <w:t xml:space="preserve">The </w:t>
      </w:r>
      <w:r w:rsidR="005C72EE">
        <w:t>M</w:t>
      </w:r>
      <w:r>
        <w:t xml:space="preserve">eeting will take place in person, unless a request is received from you for the </w:t>
      </w:r>
      <w:r w:rsidR="005C72EE">
        <w:t>M</w:t>
      </w:r>
      <w:r>
        <w:t xml:space="preserve">eeting to take place by 'remote access', which means the </w:t>
      </w:r>
      <w:r w:rsidR="005C72EE">
        <w:t>M</w:t>
      </w:r>
      <w:r>
        <w:t xml:space="preserve">eeting will be set up as a video conference (for example, via Microsoft Teams or Zoom), and arrangements will be made for an equipment check to take place in advance to ensure that everyone present is able to participate fully by video or, if that is not possible, by telephone. </w:t>
      </w:r>
    </w:p>
    <w:bookmarkEnd w:id="0"/>
    <w:p w14:paraId="469502C2" w14:textId="574CD836" w:rsidR="006F1DFE" w:rsidRDefault="006F1DFE" w:rsidP="006F1DFE">
      <w:pPr>
        <w:pStyle w:val="Singlespaced"/>
      </w:pPr>
    </w:p>
    <w:p w14:paraId="776BFF52" w14:textId="1BFA3807" w:rsidR="00A005D0" w:rsidRDefault="00A005D0" w:rsidP="00A005D0">
      <w:pPr>
        <w:pStyle w:val="Singlespaced"/>
      </w:pPr>
      <w:r>
        <w:t>[</w:t>
      </w:r>
      <w:r w:rsidRPr="00474407">
        <w:rPr>
          <w:rFonts w:cs="Calibri"/>
          <w:highlight w:val="yellow"/>
        </w:rPr>
        <w:t>•</w:t>
      </w:r>
      <w:r>
        <w:t xml:space="preserve"> As </w:t>
      </w:r>
      <w:r w:rsidRPr="009C5AEE">
        <w:t>[</w:t>
      </w:r>
      <w:r w:rsidRPr="009C5AEE">
        <w:rPr>
          <w:highlight w:val="yellow"/>
        </w:rPr>
        <w:t>• </w:t>
      </w:r>
      <w:r w:rsidRPr="009C5AEE">
        <w:t>pupil's name] [</w:t>
      </w:r>
      <w:r w:rsidRPr="009C5AEE">
        <w:rPr>
          <w:highlight w:val="yellow"/>
        </w:rPr>
        <w:t>• </w:t>
      </w:r>
      <w:r w:rsidRPr="009C5AEE">
        <w:t>is a [</w:t>
      </w:r>
      <w:r w:rsidRPr="009C5AEE">
        <w:rPr>
          <w:highlight w:val="yellow"/>
        </w:rPr>
        <w:t>• </w:t>
      </w:r>
      <w:r w:rsidRPr="009C5AEE">
        <w:t>previously] looked after child]</w:t>
      </w:r>
      <w:r>
        <w:t>[</w:t>
      </w:r>
      <w:r w:rsidRPr="00A005D0">
        <w:rPr>
          <w:highlight w:val="yellow"/>
        </w:rPr>
        <w:t xml:space="preserve"> </w:t>
      </w:r>
      <w:r w:rsidRPr="009C5AEE">
        <w:rPr>
          <w:highlight w:val="yellow"/>
        </w:rPr>
        <w:t>•</w:t>
      </w:r>
      <w:r w:rsidRPr="009C5AEE">
        <w:t xml:space="preserve"> </w:t>
      </w:r>
      <w:r>
        <w:t>and ]</w:t>
      </w:r>
      <w:r w:rsidRPr="009C5AEE">
        <w:t>[</w:t>
      </w:r>
      <w:r w:rsidRPr="009C5AEE">
        <w:rPr>
          <w:highlight w:val="yellow"/>
        </w:rPr>
        <w:t>• </w:t>
      </w:r>
      <w:r w:rsidRPr="009C5AEE">
        <w:t>has a social worker],</w:t>
      </w:r>
      <w:r>
        <w:t xml:space="preserve"> the </w:t>
      </w:r>
      <w:r w:rsidRPr="00BE5CDE">
        <w:t>[</w:t>
      </w:r>
      <w:r w:rsidRPr="00994B6C">
        <w:rPr>
          <w:highlight w:val="yellow"/>
        </w:rPr>
        <w:t>• </w:t>
      </w:r>
      <w:r>
        <w:t>VSH]</w:t>
      </w:r>
      <w:r w:rsidRPr="008249C2">
        <w:t>[</w:t>
      </w:r>
      <w:r w:rsidRPr="00994B6C">
        <w:rPr>
          <w:highlight w:val="yellow"/>
        </w:rPr>
        <w:t>• </w:t>
      </w:r>
      <w:r w:rsidRPr="008249C2">
        <w:t>and ][</w:t>
      </w:r>
      <w:r w:rsidRPr="00994B6C">
        <w:rPr>
          <w:highlight w:val="yellow"/>
        </w:rPr>
        <w:t>• </w:t>
      </w:r>
      <w:r w:rsidR="008F223A">
        <w:t>s</w:t>
      </w:r>
      <w:r w:rsidRPr="008249C2">
        <w:t xml:space="preserve">ocial </w:t>
      </w:r>
      <w:r w:rsidR="008F223A">
        <w:t>w</w:t>
      </w:r>
      <w:r w:rsidRPr="008249C2">
        <w:t>orker]</w:t>
      </w:r>
      <w:r>
        <w:t xml:space="preserve"> will be invited to attend the </w:t>
      </w:r>
      <w:r w:rsidR="005C72EE">
        <w:t>M</w:t>
      </w:r>
      <w:r>
        <w:t xml:space="preserve">eeting, and are permitted to attend by 'remote access' even if you have not requested a 'remote access' </w:t>
      </w:r>
      <w:r w:rsidR="005C72EE">
        <w:t>M</w:t>
      </w:r>
      <w:r>
        <w:t>eeting and everyone else is therefore attending in person.]</w:t>
      </w:r>
    </w:p>
    <w:p w14:paraId="3A0F621D" w14:textId="77777777" w:rsidR="00A005D0" w:rsidRDefault="00A005D0" w:rsidP="006F1DFE">
      <w:pPr>
        <w:pStyle w:val="Singlespaced"/>
      </w:pPr>
    </w:p>
    <w:p w14:paraId="17D30207" w14:textId="78B5974F" w:rsidR="005B5274" w:rsidRDefault="005B5274" w:rsidP="00F669D1">
      <w:pPr>
        <w:pStyle w:val="Singlespaced"/>
      </w:pPr>
      <w:r w:rsidRPr="005B5274">
        <w:t>If you wish to</w:t>
      </w:r>
      <w:r w:rsidR="006F1DFE" w:rsidRPr="006F1DFE">
        <w:t xml:space="preserve"> </w:t>
      </w:r>
      <w:r w:rsidR="006F1DFE">
        <w:t xml:space="preserve">request a 'remote access' </w:t>
      </w:r>
      <w:r w:rsidR="005C72EE">
        <w:t>M</w:t>
      </w:r>
      <w:r w:rsidR="006F1DFE">
        <w:t>eeting,</w:t>
      </w:r>
      <w:r w:rsidRPr="005B5274">
        <w:t xml:space="preserve"> bring anybody with you, </w:t>
      </w:r>
      <w:r w:rsidR="00A005D0">
        <w:t>and/</w:t>
      </w:r>
      <w:r w:rsidR="00D74DDD">
        <w:t xml:space="preserve">or you need </w:t>
      </w:r>
      <w:r w:rsidRPr="005B5274">
        <w:t xml:space="preserve">special arrangements to help you </w:t>
      </w:r>
      <w:r w:rsidR="00D74DDD">
        <w:t>or anyone else</w:t>
      </w:r>
      <w:r w:rsidRPr="005B5274">
        <w:t xml:space="preserve"> attend and</w:t>
      </w:r>
      <w:r w:rsidR="00335D8B">
        <w:t xml:space="preserve"> participate in</w:t>
      </w:r>
      <w:r w:rsidRPr="005B5274">
        <w:t xml:space="preserve"> the </w:t>
      </w:r>
      <w:r w:rsidR="005C72EE">
        <w:t>M</w:t>
      </w:r>
      <w:r w:rsidRPr="005B5274">
        <w:t>eeting (</w:t>
      </w:r>
      <w:r w:rsidR="00335D8B">
        <w:t>e.g.</w:t>
      </w:r>
      <w:r w:rsidRPr="005B5274">
        <w:t xml:space="preserve"> step-free access, an interprete</w:t>
      </w:r>
      <w:r w:rsidR="00150E3B">
        <w:t>r or signer), please inform [</w:t>
      </w:r>
      <w:r w:rsidR="00FC3451" w:rsidRPr="00FC3451">
        <w:rPr>
          <w:highlight w:val="yellow"/>
        </w:rPr>
        <w:t>•</w:t>
      </w:r>
      <w:r w:rsidR="00150E3B" w:rsidRPr="005B5274">
        <w:t> </w:t>
      </w:r>
      <w:r w:rsidR="00717BEA">
        <w:t>n</w:t>
      </w:r>
      <w:r w:rsidRPr="005B5274">
        <w:t>ame of Clerk</w:t>
      </w:r>
      <w:r w:rsidR="00150E3B">
        <w:t>], Clerk to the Governors, at [</w:t>
      </w:r>
      <w:r w:rsidR="00FC3451" w:rsidRPr="00FC3451">
        <w:rPr>
          <w:highlight w:val="yellow"/>
        </w:rPr>
        <w:t>•</w:t>
      </w:r>
      <w:r w:rsidR="00150E3B" w:rsidRPr="005B5274">
        <w:t> </w:t>
      </w:r>
      <w:r w:rsidR="00717BEA">
        <w:t>p</w:t>
      </w:r>
      <w:r w:rsidRPr="005B5274">
        <w:t>ostal and</w:t>
      </w:r>
      <w:r w:rsidR="00150E3B">
        <w:t> </w:t>
      </w:r>
      <w:r w:rsidRPr="005B5274">
        <w:t>/</w:t>
      </w:r>
      <w:r w:rsidR="00150E3B">
        <w:t xml:space="preserve"> or email a</w:t>
      </w:r>
      <w:r w:rsidRPr="005B5274">
        <w:t xml:space="preserve">ddress] </w:t>
      </w:r>
      <w:r w:rsidR="00335D8B">
        <w:t>when you send</w:t>
      </w:r>
      <w:r w:rsidRPr="005B5274">
        <w:t xml:space="preserve"> your representations </w:t>
      </w:r>
      <w:r w:rsidR="00335D8B">
        <w:t>(</w:t>
      </w:r>
      <w:r w:rsidRPr="005B5274">
        <w:t>or as soon as possible thereafter</w:t>
      </w:r>
      <w:r w:rsidR="00335D8B">
        <w:t>)</w:t>
      </w:r>
      <w:r w:rsidRPr="005B5274">
        <w:t xml:space="preserve"> so that arrangements can be made.</w:t>
      </w:r>
    </w:p>
    <w:p w14:paraId="78784E33" w14:textId="77777777" w:rsidR="00061D12" w:rsidRDefault="00061D12" w:rsidP="00F669D1">
      <w:pPr>
        <w:pStyle w:val="Singlespaced"/>
      </w:pPr>
    </w:p>
    <w:p w14:paraId="55EF6246" w14:textId="05733E4F" w:rsidR="00335D8B" w:rsidRDefault="005F6E25" w:rsidP="00F669D1">
      <w:pPr>
        <w:pStyle w:val="Singlespaced"/>
      </w:pPr>
      <w:r>
        <w:t xml:space="preserve">I have notified the </w:t>
      </w:r>
      <w:r w:rsidRPr="009C5AEE">
        <w:t>[</w:t>
      </w:r>
      <w:proofErr w:type="gramStart"/>
      <w:r w:rsidRPr="009C5AEE">
        <w:rPr>
          <w:highlight w:val="yellow"/>
        </w:rPr>
        <w:t>• </w:t>
      </w:r>
      <w:r>
        <w:t xml:space="preserve"> school's</w:t>
      </w:r>
      <w:proofErr w:type="gramEnd"/>
      <w:r>
        <w:t xml:space="preserve">] Local Authority </w:t>
      </w:r>
      <w:r w:rsidRPr="009C5AEE">
        <w:t>[</w:t>
      </w:r>
      <w:r w:rsidRPr="009C5AEE">
        <w:rPr>
          <w:highlight w:val="yellow"/>
        </w:rPr>
        <w:t>• </w:t>
      </w:r>
      <w:r>
        <w:t xml:space="preserve"> and your home Local Authority] of the suspension, and the reasons for it.  </w:t>
      </w:r>
      <w:r w:rsidR="00335D8B">
        <w:t xml:space="preserve">You may ask for a representative of the </w:t>
      </w:r>
      <w:r w:rsidRPr="009C5AEE">
        <w:t>[</w:t>
      </w:r>
      <w:proofErr w:type="gramStart"/>
      <w:r w:rsidRPr="009C5AEE">
        <w:rPr>
          <w:highlight w:val="yellow"/>
        </w:rPr>
        <w:t>• </w:t>
      </w:r>
      <w:r>
        <w:t xml:space="preserve"> school's</w:t>
      </w:r>
      <w:proofErr w:type="gramEnd"/>
      <w:r>
        <w:t xml:space="preserve">] </w:t>
      </w:r>
      <w:r w:rsidR="00335D8B">
        <w:t xml:space="preserve">Local Authority </w:t>
      </w:r>
      <w:r w:rsidRPr="009C5AEE">
        <w:t>[</w:t>
      </w:r>
      <w:r w:rsidRPr="009C5AEE">
        <w:rPr>
          <w:highlight w:val="yellow"/>
        </w:rPr>
        <w:t>• </w:t>
      </w:r>
      <w:r>
        <w:t xml:space="preserve"> and your home Local Authority] </w:t>
      </w:r>
      <w:r w:rsidR="00335D8B">
        <w:t xml:space="preserve">to be invited to attend the </w:t>
      </w:r>
      <w:r w:rsidR="005C72EE">
        <w:t>M</w:t>
      </w:r>
      <w:r w:rsidR="00335D8B">
        <w:t>eeting</w:t>
      </w:r>
      <w:r w:rsidR="00E3293C">
        <w:t xml:space="preserve"> (they will not be invited unless you specifically request this)</w:t>
      </w:r>
      <w:r w:rsidR="00335D8B">
        <w:t xml:space="preserve">.  </w:t>
      </w:r>
      <w:proofErr w:type="gramStart"/>
      <w:r w:rsidR="00335D8B">
        <w:t>However</w:t>
      </w:r>
      <w:proofErr w:type="gramEnd"/>
      <w:r w:rsidR="00335D8B">
        <w:t xml:space="preserve"> if they do attend, this will be as an observer only and they will only be permitted to speak with the permission of the Committee on a particular </w:t>
      </w:r>
      <w:r w:rsidR="004F1DEB">
        <w:t>point and</w:t>
      </w:r>
      <w:r w:rsidR="00335D8B">
        <w:t xml:space="preserve"> will not be permitted to make written submissions.  If you would like a representative of the </w:t>
      </w:r>
      <w:r w:rsidRPr="009C5AEE">
        <w:t>[</w:t>
      </w:r>
      <w:proofErr w:type="gramStart"/>
      <w:r w:rsidRPr="009C5AEE">
        <w:rPr>
          <w:highlight w:val="yellow"/>
        </w:rPr>
        <w:t>• </w:t>
      </w:r>
      <w:r>
        <w:t xml:space="preserve"> school's</w:t>
      </w:r>
      <w:proofErr w:type="gramEnd"/>
      <w:r>
        <w:t xml:space="preserve">] </w:t>
      </w:r>
      <w:r w:rsidR="00335D8B">
        <w:t xml:space="preserve">Local Authority </w:t>
      </w:r>
      <w:r w:rsidRPr="009C5AEE">
        <w:t>[</w:t>
      </w:r>
      <w:r w:rsidRPr="009C5AEE">
        <w:rPr>
          <w:highlight w:val="yellow"/>
        </w:rPr>
        <w:t>• </w:t>
      </w:r>
      <w:r>
        <w:t xml:space="preserve"> and/or your home Local Authority] </w:t>
      </w:r>
      <w:r w:rsidR="00335D8B">
        <w:t>to be invited, please inform the Clerk when you send your representations.</w:t>
      </w:r>
      <w:r w:rsidR="00CC6C32">
        <w:t>]</w:t>
      </w:r>
      <w:r w:rsidR="00335D8B">
        <w:t xml:space="preserve">  </w:t>
      </w:r>
    </w:p>
    <w:p w14:paraId="5B9A0B58" w14:textId="77777777" w:rsidR="00335D8B" w:rsidRDefault="00335D8B" w:rsidP="00F669D1">
      <w:pPr>
        <w:pStyle w:val="Singlespaced"/>
      </w:pPr>
    </w:p>
    <w:p w14:paraId="632D66B2" w14:textId="763CCAA6" w:rsidR="00335D8B" w:rsidRDefault="00335D8B" w:rsidP="00F669D1">
      <w:pPr>
        <w:pStyle w:val="Singlespaced"/>
      </w:pPr>
      <w:r>
        <w:t xml:space="preserve">I will attend the </w:t>
      </w:r>
      <w:r w:rsidR="005C72EE">
        <w:t>M</w:t>
      </w:r>
      <w:r>
        <w:t xml:space="preserve">eeting to explain </w:t>
      </w:r>
      <w:r w:rsidR="00F669D1">
        <w:t>m</w:t>
      </w:r>
      <w:r>
        <w:t>y decision to the Committee, and answer questions.  [</w:t>
      </w:r>
      <w:r w:rsidR="00FC3451" w:rsidRPr="00FC3451">
        <w:rPr>
          <w:highlight w:val="yellow"/>
        </w:rPr>
        <w:t>•</w:t>
      </w:r>
      <w:r>
        <w:t xml:space="preserve"> Relevant staff witnesses </w:t>
      </w:r>
      <w:r w:rsidR="005C72EE">
        <w:t xml:space="preserve">may </w:t>
      </w:r>
      <w:r>
        <w:t xml:space="preserve">also attend the </w:t>
      </w:r>
      <w:r w:rsidR="005C72EE">
        <w:t>M</w:t>
      </w:r>
      <w:r>
        <w:t>eeting to assist the Committee, and answer questions].</w:t>
      </w:r>
    </w:p>
    <w:p w14:paraId="150193CC" w14:textId="77777777" w:rsidR="00A03131" w:rsidRPr="005B5274" w:rsidRDefault="00A03131" w:rsidP="00F669D1">
      <w:pPr>
        <w:pStyle w:val="Singlespaced"/>
      </w:pPr>
    </w:p>
    <w:p w14:paraId="788FB6FF" w14:textId="1537315A" w:rsidR="005B5274" w:rsidRDefault="00150E3B" w:rsidP="00F669D1">
      <w:pPr>
        <w:pStyle w:val="Singlespaced"/>
      </w:pPr>
      <w:r>
        <w:t>If [</w:t>
      </w:r>
      <w:r w:rsidR="00FC3451" w:rsidRPr="00FC3451">
        <w:rPr>
          <w:highlight w:val="yellow"/>
        </w:rPr>
        <w:t>•</w:t>
      </w:r>
      <w:r w:rsidRPr="005B5274">
        <w:t> </w:t>
      </w:r>
      <w:r w:rsidR="00717BEA">
        <w:t>pupil's name</w:t>
      </w:r>
      <w:r w:rsidR="005B5274" w:rsidRPr="005B5274">
        <w:t xml:space="preserve">] has already returned to school by the date of the </w:t>
      </w:r>
      <w:r w:rsidR="005C72EE">
        <w:t>M</w:t>
      </w:r>
      <w:r w:rsidR="005B5274" w:rsidRPr="005B5274">
        <w:t>eeting and the C</w:t>
      </w:r>
      <w:r>
        <w:t>ommittee decides to reinstate [</w:t>
      </w:r>
      <w:r w:rsidR="00FC3451" w:rsidRPr="00FC3451">
        <w:rPr>
          <w:highlight w:val="yellow"/>
        </w:rPr>
        <w:t>•</w:t>
      </w:r>
      <w:r w:rsidRPr="005B5274">
        <w:t> </w:t>
      </w:r>
      <w:r>
        <w:t>him</w:t>
      </w:r>
      <w:r w:rsidR="00331EC1">
        <w:t> </w:t>
      </w:r>
      <w:r w:rsidR="00717BEA">
        <w:t xml:space="preserve">/ </w:t>
      </w:r>
      <w:r w:rsidR="005B5274" w:rsidRPr="005B5274">
        <w:t xml:space="preserve">her], this will effectively cancel the exclusion </w:t>
      </w:r>
      <w:r w:rsidR="00335D8B">
        <w:t>in</w:t>
      </w:r>
      <w:r w:rsidR="005B5274" w:rsidRPr="005B5274">
        <w:t xml:space="preserve"> their </w:t>
      </w:r>
      <w:r w:rsidR="00335D8B">
        <w:t xml:space="preserve">educational </w:t>
      </w:r>
      <w:r w:rsidR="005B5274" w:rsidRPr="005B5274">
        <w:t>record.</w:t>
      </w:r>
    </w:p>
    <w:p w14:paraId="3C6C5630" w14:textId="77777777" w:rsidR="00A03131" w:rsidRPr="005B5274" w:rsidRDefault="00A03131" w:rsidP="00F669D1">
      <w:pPr>
        <w:pStyle w:val="Singlespaced"/>
      </w:pPr>
    </w:p>
    <w:p w14:paraId="516BE957" w14:textId="626EB381" w:rsidR="005B5274" w:rsidRPr="004A4F8A" w:rsidRDefault="005B5274" w:rsidP="00F669D1">
      <w:pPr>
        <w:pStyle w:val="Singlespaced"/>
      </w:pPr>
      <w:r w:rsidRPr="005B5274">
        <w:t xml:space="preserve">The Department for Education's statutory guidance on </w:t>
      </w:r>
      <w:r w:rsidR="00335D8B">
        <w:t xml:space="preserve">suspensions and permanent </w:t>
      </w:r>
      <w:r w:rsidRPr="005B5274">
        <w:t>exclusions can be accessed online at:</w:t>
      </w:r>
      <w:r w:rsidR="004A4F8A">
        <w:t xml:space="preserve"> </w:t>
      </w:r>
      <w:hyperlink r:id="rId11" w:history="1">
        <w:r w:rsidR="00150E3B" w:rsidRPr="004A4F8A">
          <w:rPr>
            <w:rStyle w:val="Hyperlink"/>
          </w:rPr>
          <w:t>https://www.gov.uk/government/publications/school-exclusion</w:t>
        </w:r>
      </w:hyperlink>
      <w:r w:rsidR="00150E3B" w:rsidRPr="00331EC1">
        <w:t xml:space="preserve"> </w:t>
      </w:r>
    </w:p>
    <w:p w14:paraId="3C7838AF" w14:textId="45327ED5" w:rsidR="005B5274" w:rsidRPr="005B5274" w:rsidRDefault="005B5274" w:rsidP="00F669D1">
      <w:pPr>
        <w:pStyle w:val="Singlespaced"/>
      </w:pPr>
    </w:p>
    <w:p w14:paraId="6B237753" w14:textId="77777777" w:rsidR="005B5274" w:rsidRPr="005B5274" w:rsidRDefault="005B5274" w:rsidP="00F669D1">
      <w:pPr>
        <w:pStyle w:val="Singlespaced"/>
      </w:pPr>
    </w:p>
    <w:p w14:paraId="4AA59E9E" w14:textId="06DB07ED" w:rsidR="005B5274" w:rsidRPr="005B5274" w:rsidRDefault="005B5274" w:rsidP="00F669D1">
      <w:pPr>
        <w:pStyle w:val="Signoffname"/>
      </w:pPr>
    </w:p>
    <w:p w14:paraId="0106794A" w14:textId="1B021D5C" w:rsidR="0062260A" w:rsidRDefault="0062260A" w:rsidP="0062260A">
      <w:pPr>
        <w:pStyle w:val="Singlespaced"/>
      </w:pPr>
      <w:r>
        <w:t xml:space="preserve">You </w:t>
      </w:r>
      <w:proofErr w:type="gramStart"/>
      <w:r>
        <w:t>are able to</w:t>
      </w:r>
      <w:proofErr w:type="gramEnd"/>
      <w:r>
        <w:t xml:space="preserve"> access the following sources of impartial advice: </w:t>
      </w:r>
    </w:p>
    <w:p w14:paraId="7067B4A4" w14:textId="77777777" w:rsidR="0062260A" w:rsidRDefault="0062260A" w:rsidP="0062260A">
      <w:pPr>
        <w:pStyle w:val="Singlespaced"/>
      </w:pPr>
    </w:p>
    <w:p w14:paraId="5589F096" w14:textId="77777777" w:rsidR="0062260A" w:rsidRPr="00627763" w:rsidRDefault="0062260A" w:rsidP="0062260A">
      <w:pPr>
        <w:pStyle w:val="ListBullet"/>
        <w:numPr>
          <w:ilvl w:val="0"/>
          <w:numId w:val="41"/>
        </w:numPr>
      </w:pPr>
      <w:r w:rsidRPr="00627763">
        <w:rPr>
          <w:b/>
        </w:rPr>
        <w:t>Education Inclusion Service,</w:t>
      </w:r>
      <w:r w:rsidRPr="00627763">
        <w:t xml:space="preserve"> Gloucestershire County </w:t>
      </w:r>
      <w:proofErr w:type="gramStart"/>
      <w:r w:rsidRPr="00627763">
        <w:t>Council  Telephone</w:t>
      </w:r>
      <w:proofErr w:type="gramEnd"/>
      <w:r w:rsidRPr="00627763">
        <w:t>: 01452 427360/427800</w:t>
      </w:r>
    </w:p>
    <w:p w14:paraId="27DF9D5C" w14:textId="77777777" w:rsidR="0062260A" w:rsidRPr="006C738D" w:rsidRDefault="0062260A" w:rsidP="0062260A">
      <w:pPr>
        <w:pStyle w:val="ListBullet"/>
        <w:numPr>
          <w:ilvl w:val="0"/>
          <w:numId w:val="41"/>
        </w:numPr>
        <w:spacing w:after="0"/>
        <w:rPr>
          <w:rStyle w:val="Hyperlink"/>
          <w:color w:val="auto"/>
          <w:szCs w:val="20"/>
        </w:rPr>
      </w:pPr>
      <w:r>
        <w:t xml:space="preserve">Coram's Child Law Advice service on 0300 330 5485 (Monday to Friday, 8.00 am to 6.00 pm) or via their website: </w:t>
      </w:r>
      <w:hyperlink r:id="rId12" w:history="1">
        <w:r w:rsidRPr="007374FF">
          <w:rPr>
            <w:rStyle w:val="Hyperlink"/>
            <w:szCs w:val="20"/>
          </w:rPr>
          <w:t>https://childlawadvice.org.uk/information-pages/school-exclusion/</w:t>
        </w:r>
      </w:hyperlink>
    </w:p>
    <w:p w14:paraId="48A4975B" w14:textId="77777777" w:rsidR="0062260A" w:rsidRPr="00EA04E5" w:rsidRDefault="0062260A" w:rsidP="0062260A">
      <w:pPr>
        <w:pStyle w:val="ListBullet"/>
        <w:numPr>
          <w:ilvl w:val="0"/>
          <w:numId w:val="0"/>
        </w:numPr>
        <w:tabs>
          <w:tab w:val="num" w:pos="284"/>
        </w:tabs>
        <w:spacing w:after="0"/>
        <w:ind w:left="284" w:hanging="284"/>
      </w:pPr>
    </w:p>
    <w:p w14:paraId="6D4F5C17" w14:textId="77777777" w:rsidR="0062260A" w:rsidRDefault="0062260A" w:rsidP="0062260A">
      <w:pPr>
        <w:pStyle w:val="ListBullet"/>
        <w:numPr>
          <w:ilvl w:val="0"/>
          <w:numId w:val="41"/>
        </w:numPr>
        <w:spacing w:after="0"/>
      </w:pPr>
      <w:r>
        <w:t xml:space="preserve">ACE Education on 0300 0115 142 (Monday to Wednesday, 10.00 am to 1.00 pm, during term time) or via their website: </w:t>
      </w:r>
      <w:hyperlink r:id="rId13" w:history="1">
        <w:r w:rsidRPr="007374FF">
          <w:rPr>
            <w:rStyle w:val="Hyperlink"/>
          </w:rPr>
          <w:t>http://www.ace-ed.org.uk/</w:t>
        </w:r>
      </w:hyperlink>
      <w:r w:rsidRPr="000B3AA9">
        <w:t xml:space="preserve"> </w:t>
      </w:r>
    </w:p>
    <w:p w14:paraId="188CDCFD" w14:textId="77777777" w:rsidR="0062260A" w:rsidRPr="000B3AA9" w:rsidRDefault="0062260A" w:rsidP="0062260A">
      <w:pPr>
        <w:pStyle w:val="ListBullet"/>
        <w:numPr>
          <w:ilvl w:val="0"/>
          <w:numId w:val="0"/>
        </w:numPr>
        <w:tabs>
          <w:tab w:val="num" w:pos="284"/>
        </w:tabs>
        <w:spacing w:after="0"/>
        <w:ind w:left="284" w:hanging="284"/>
      </w:pPr>
    </w:p>
    <w:p w14:paraId="6F06887C" w14:textId="77777777" w:rsidR="0062260A" w:rsidRDefault="0062260A" w:rsidP="0062260A">
      <w:pPr>
        <w:pStyle w:val="ListBullet"/>
        <w:numPr>
          <w:ilvl w:val="0"/>
          <w:numId w:val="41"/>
        </w:numPr>
        <w:spacing w:after="0"/>
      </w:pPr>
      <w:r>
        <w:t>Independent Provider of Special Education Advice (</w:t>
      </w:r>
      <w:r w:rsidRPr="00970B38">
        <w:rPr>
          <w:rStyle w:val="DefinitionTerm"/>
        </w:rPr>
        <w:t>IPSEA</w:t>
      </w:r>
      <w:r>
        <w:t xml:space="preserve">) on 0300 222 5899 or via their website: </w:t>
      </w:r>
      <w:hyperlink r:id="rId14" w:history="1">
        <w:r w:rsidRPr="007374FF">
          <w:rPr>
            <w:rStyle w:val="Hyperlink"/>
            <w:szCs w:val="20"/>
          </w:rPr>
          <w:t>https://www.ipsea.org.uk/</w:t>
        </w:r>
      </w:hyperlink>
      <w:r w:rsidRPr="00EA04E5">
        <w:t xml:space="preserve"> </w:t>
      </w:r>
    </w:p>
    <w:p w14:paraId="68AEEE30" w14:textId="77777777" w:rsidR="0062260A" w:rsidRDefault="0062260A" w:rsidP="0062260A">
      <w:pPr>
        <w:pStyle w:val="ListParagraph"/>
      </w:pPr>
    </w:p>
    <w:p w14:paraId="19F48C12" w14:textId="77777777" w:rsidR="0062260A" w:rsidRPr="00500D7A" w:rsidRDefault="0062260A" w:rsidP="0062260A">
      <w:pPr>
        <w:pStyle w:val="ListBullet"/>
        <w:numPr>
          <w:ilvl w:val="0"/>
          <w:numId w:val="41"/>
        </w:numPr>
        <w:spacing w:after="0"/>
        <w:rPr>
          <w:rStyle w:val="Notes"/>
          <w:i w:val="0"/>
          <w:color w:val="auto"/>
        </w:rPr>
      </w:pPr>
      <w:r>
        <w:rPr>
          <w:rStyle w:val="Notes"/>
        </w:rPr>
        <w:t>In</w:t>
      </w:r>
      <w:r w:rsidRPr="002B1B0B">
        <w:rPr>
          <w:rStyle w:val="Notes"/>
        </w:rPr>
        <w:t>sert details of other relevant sources of advice relevant to the pupil or their family</w:t>
      </w:r>
    </w:p>
    <w:p w14:paraId="08DF4C88" w14:textId="77777777" w:rsidR="00500D7A" w:rsidRDefault="00500D7A" w:rsidP="00500D7A">
      <w:pPr>
        <w:pStyle w:val="ListParagraph"/>
      </w:pPr>
    </w:p>
    <w:p w14:paraId="0CC70855" w14:textId="77777777" w:rsidR="00500D7A" w:rsidRDefault="00500D7A" w:rsidP="00500D7A">
      <w:pPr>
        <w:pStyle w:val="ListBullet"/>
        <w:numPr>
          <w:ilvl w:val="0"/>
          <w:numId w:val="0"/>
        </w:numPr>
        <w:spacing w:after="0"/>
      </w:pPr>
    </w:p>
    <w:p w14:paraId="52DF68ED" w14:textId="77777777" w:rsidR="0062260A" w:rsidRPr="005B5274" w:rsidRDefault="0062260A" w:rsidP="00500D7A">
      <w:pPr>
        <w:pStyle w:val="Singlespaced"/>
      </w:pPr>
      <w:r w:rsidRPr="005B5274">
        <w:t>I will w</w:t>
      </w:r>
      <w:r>
        <w:t>rite to you again once I have [</w:t>
      </w:r>
      <w:r w:rsidRPr="00FC3451">
        <w:rPr>
          <w:highlight w:val="yellow"/>
        </w:rPr>
        <w:t>•</w:t>
      </w:r>
      <w:r w:rsidRPr="005B5274">
        <w:t> compl</w:t>
      </w:r>
      <w:r>
        <w:t xml:space="preserve">eted my further investigation] </w:t>
      </w:r>
      <w:r w:rsidRPr="00767A41">
        <w:rPr>
          <w:rStyle w:val="Bold"/>
        </w:rPr>
        <w:t>OR</w:t>
      </w:r>
      <w:r>
        <w:t xml:space="preserve"> [</w:t>
      </w:r>
      <w:r w:rsidRPr="00FC3451">
        <w:rPr>
          <w:highlight w:val="yellow"/>
        </w:rPr>
        <w:t>•</w:t>
      </w:r>
      <w:r w:rsidRPr="005B5274">
        <w:t> concluded my enquiries].</w:t>
      </w:r>
      <w:r>
        <w:t xml:space="preserve"> </w:t>
      </w:r>
      <w:r w:rsidRPr="00C730C5">
        <w:rPr>
          <w:rFonts w:eastAsia="Calibri"/>
        </w:rPr>
        <w:t xml:space="preserve">[If the excluded pupil does not receive any further suspension or a </w:t>
      </w:r>
      <w:proofErr w:type="spellStart"/>
      <w:r w:rsidRPr="00C730C5">
        <w:rPr>
          <w:rFonts w:eastAsia="Calibri"/>
        </w:rPr>
        <w:t>PEx</w:t>
      </w:r>
      <w:proofErr w:type="spellEnd"/>
      <w:r w:rsidRPr="00C730C5">
        <w:rPr>
          <w:rFonts w:eastAsia="Calibri"/>
        </w:rPr>
        <w:t>, you will need to inform parents of this, along with the details of the reintegration meeting and purpose of it.]</w:t>
      </w:r>
    </w:p>
    <w:p w14:paraId="55AE3FD7" w14:textId="77777777" w:rsidR="0062260A" w:rsidRPr="005C63E3" w:rsidRDefault="0062260A" w:rsidP="00500D7A">
      <w:pPr>
        <w:pStyle w:val="ListBullet"/>
        <w:numPr>
          <w:ilvl w:val="0"/>
          <w:numId w:val="0"/>
        </w:numPr>
        <w:spacing w:after="0"/>
      </w:pPr>
      <w:r>
        <w:br/>
      </w:r>
    </w:p>
    <w:p w14:paraId="18D408E1" w14:textId="77777777" w:rsidR="0062260A" w:rsidRDefault="0062260A" w:rsidP="0062260A">
      <w:pPr>
        <w:pStyle w:val="VWVaddressee"/>
      </w:pPr>
      <w:r>
        <w:t>Yours sincerely</w:t>
      </w:r>
    </w:p>
    <w:p w14:paraId="19655730" w14:textId="77777777" w:rsidR="0062260A" w:rsidRDefault="0062260A" w:rsidP="0062260A">
      <w:pPr>
        <w:pStyle w:val="VWVaddressee"/>
      </w:pPr>
    </w:p>
    <w:p w14:paraId="5FCE8FCC" w14:textId="77777777" w:rsidR="0062260A" w:rsidRDefault="0062260A" w:rsidP="0062260A">
      <w:pPr>
        <w:pStyle w:val="VWVaddressee"/>
      </w:pPr>
    </w:p>
    <w:p w14:paraId="126F6A44" w14:textId="77777777" w:rsidR="0062260A" w:rsidRDefault="0062260A" w:rsidP="0062260A">
      <w:pPr>
        <w:pStyle w:val="VWVaddressee"/>
      </w:pPr>
    </w:p>
    <w:p w14:paraId="574C6E6B" w14:textId="77777777" w:rsidR="0062260A" w:rsidRDefault="0062260A" w:rsidP="0062260A">
      <w:pPr>
        <w:pStyle w:val="Signoffname"/>
      </w:pPr>
      <w:r>
        <w:t>[</w:t>
      </w:r>
      <w:r w:rsidRPr="002A4E01">
        <w:rPr>
          <w:highlight w:val="yellow"/>
        </w:rPr>
        <w:t>•</w:t>
      </w:r>
      <w:r w:rsidRPr="00DC5774">
        <w:t> </w:t>
      </w:r>
      <w:r>
        <w:t>Full name]</w:t>
      </w:r>
    </w:p>
    <w:p w14:paraId="2A34F629" w14:textId="77777777" w:rsidR="0062260A" w:rsidRDefault="0062260A" w:rsidP="0062260A">
      <w:pPr>
        <w:pStyle w:val="Signoffposition"/>
      </w:pPr>
      <w:r>
        <w:t>Headteacher</w:t>
      </w:r>
    </w:p>
    <w:p w14:paraId="4CD43CF7" w14:textId="77777777" w:rsidR="0062260A" w:rsidRDefault="0062260A" w:rsidP="0062260A">
      <w:pPr>
        <w:pStyle w:val="Signoffcontact"/>
      </w:pPr>
    </w:p>
    <w:p w14:paraId="0533A0CF" w14:textId="77777777" w:rsidR="0062260A" w:rsidRPr="00627763" w:rsidRDefault="0062260A" w:rsidP="0062260A">
      <w:pPr>
        <w:spacing w:after="0"/>
        <w:rPr>
          <w:rFonts w:ascii="Arial" w:hAnsi="Arial" w:cs="Arial"/>
          <w:color w:val="1D1B11"/>
          <w:sz w:val="23"/>
          <w:szCs w:val="23"/>
        </w:rPr>
      </w:pPr>
      <w:r w:rsidRPr="00627763">
        <w:rPr>
          <w:rFonts w:ascii="Arial" w:hAnsi="Arial" w:cs="Arial"/>
          <w:color w:val="1D1B11"/>
          <w:sz w:val="23"/>
          <w:szCs w:val="23"/>
        </w:rPr>
        <w:t>Copy to:</w:t>
      </w:r>
      <w:r w:rsidRPr="00627763">
        <w:rPr>
          <w:rFonts w:ascii="Arial" w:hAnsi="Arial" w:cs="Arial"/>
          <w:color w:val="1D1B11"/>
          <w:sz w:val="23"/>
          <w:szCs w:val="23"/>
        </w:rPr>
        <w:tab/>
        <w:t>Education Inclusion Service, Gloucestershire County Council</w:t>
      </w:r>
    </w:p>
    <w:p w14:paraId="28ACC6D8" w14:textId="77777777" w:rsidR="0062260A" w:rsidRDefault="0062260A" w:rsidP="0062260A">
      <w:pPr>
        <w:spacing w:after="0"/>
        <w:rPr>
          <w:rFonts w:ascii="Arial" w:hAnsi="Arial" w:cs="Arial"/>
          <w:color w:val="1D1B11"/>
          <w:sz w:val="23"/>
          <w:szCs w:val="23"/>
        </w:rPr>
      </w:pPr>
      <w:r w:rsidRPr="00627763">
        <w:rPr>
          <w:rFonts w:ascii="Arial" w:hAnsi="Arial" w:cs="Arial"/>
          <w:color w:val="1D1B11"/>
          <w:sz w:val="23"/>
          <w:szCs w:val="23"/>
        </w:rPr>
        <w:tab/>
      </w:r>
      <w:r w:rsidRPr="00627763">
        <w:rPr>
          <w:rFonts w:ascii="Arial" w:hAnsi="Arial" w:cs="Arial"/>
          <w:color w:val="1D1B11"/>
          <w:sz w:val="23"/>
          <w:szCs w:val="23"/>
        </w:rPr>
        <w:tab/>
      </w:r>
      <w:r>
        <w:rPr>
          <w:rFonts w:ascii="Arial" w:hAnsi="Arial" w:cs="Arial"/>
          <w:color w:val="1D1B11"/>
          <w:sz w:val="23"/>
          <w:szCs w:val="23"/>
        </w:rPr>
        <w:t>DCEO</w:t>
      </w:r>
    </w:p>
    <w:p w14:paraId="0755154E" w14:textId="77777777" w:rsidR="0062260A" w:rsidRDefault="0062260A" w:rsidP="0062260A">
      <w:pPr>
        <w:spacing w:after="0"/>
        <w:ind w:left="720" w:firstLine="720"/>
        <w:rPr>
          <w:rFonts w:ascii="Arial" w:hAnsi="Arial" w:cs="Arial"/>
          <w:color w:val="1D1B11"/>
          <w:sz w:val="23"/>
          <w:szCs w:val="23"/>
        </w:rPr>
      </w:pPr>
      <w:r w:rsidRPr="00627763">
        <w:rPr>
          <w:rFonts w:ascii="Arial" w:hAnsi="Arial" w:cs="Arial"/>
          <w:color w:val="1D1B11"/>
          <w:sz w:val="23"/>
          <w:szCs w:val="23"/>
        </w:rPr>
        <w:t>Chair of Governors</w:t>
      </w:r>
    </w:p>
    <w:p w14:paraId="661EF3BA" w14:textId="77777777" w:rsidR="0062260A" w:rsidRPr="00627763" w:rsidRDefault="0062260A" w:rsidP="0062260A">
      <w:pPr>
        <w:spacing w:after="0"/>
        <w:rPr>
          <w:rFonts w:ascii="Arial" w:hAnsi="Arial" w:cs="Arial"/>
          <w:color w:val="1D1B11"/>
          <w:sz w:val="23"/>
          <w:szCs w:val="23"/>
        </w:rPr>
      </w:pPr>
      <w:r>
        <w:rPr>
          <w:rFonts w:ascii="Arial" w:hAnsi="Arial" w:cs="Arial"/>
          <w:color w:val="1D1B11"/>
          <w:sz w:val="23"/>
          <w:szCs w:val="23"/>
        </w:rPr>
        <w:tab/>
      </w:r>
      <w:r>
        <w:rPr>
          <w:rFonts w:ascii="Arial" w:hAnsi="Arial" w:cs="Arial"/>
          <w:color w:val="1D1B11"/>
          <w:sz w:val="23"/>
          <w:szCs w:val="23"/>
        </w:rPr>
        <w:tab/>
        <w:t>Social worker/ Virtual School (if appropriate)</w:t>
      </w:r>
    </w:p>
    <w:p w14:paraId="4C790EB8" w14:textId="77777777" w:rsidR="0062260A" w:rsidRPr="001B2A33" w:rsidRDefault="0062260A" w:rsidP="0062260A">
      <w:pPr>
        <w:pStyle w:val="Signoffcontact"/>
      </w:pPr>
    </w:p>
    <w:p w14:paraId="4EC2E9CA" w14:textId="748A001B" w:rsidR="005B5274" w:rsidRPr="005B5274" w:rsidRDefault="005B5274" w:rsidP="00F669D1">
      <w:pPr>
        <w:pStyle w:val="Signoffposition"/>
      </w:pPr>
    </w:p>
    <w:sectPr w:rsidR="005B5274" w:rsidRPr="005B5274" w:rsidSect="00A350D4">
      <w:headerReference w:type="even" r:id="rId15"/>
      <w:headerReference w:type="default" r:id="rId16"/>
      <w:footerReference w:type="even" r:id="rId17"/>
      <w:footerReference w:type="default" r:id="rId18"/>
      <w:headerReference w:type="first" r:id="rId19"/>
      <w:footerReference w:type="first" r:id="rId20"/>
      <w:pgSz w:w="11907" w:h="16840" w:code="9"/>
      <w:pgMar w:top="1080" w:right="1440" w:bottom="1080" w:left="1440" w:header="706" w:footer="720" w:gutter="0"/>
      <w:paperSrc w:first="9148" w:other="914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4C639" w14:textId="77777777" w:rsidR="00C50783" w:rsidRDefault="00C50783">
      <w:pPr>
        <w:pStyle w:val="Footer"/>
      </w:pPr>
    </w:p>
  </w:endnote>
  <w:endnote w:type="continuationSeparator" w:id="0">
    <w:p w14:paraId="4E3A5425" w14:textId="77777777" w:rsidR="00C50783" w:rsidRDefault="00C50783">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C0325" w14:textId="77777777" w:rsidR="006369A3" w:rsidRDefault="006369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602C6" w14:textId="77777777" w:rsidR="008539CC" w:rsidRDefault="008539CC" w:rsidP="00F40178">
    <w:pPr>
      <w:pStyle w:val="Footer"/>
      <w:pBdr>
        <w:bottom w:val="single" w:sz="12" w:space="1" w:color="auto"/>
      </w:pBdr>
      <w:rPr>
        <w:b/>
        <w:color w:val="C00000"/>
      </w:rPr>
    </w:pPr>
  </w:p>
  <w:p w14:paraId="5C5544DD" w14:textId="77777777" w:rsidR="008539CC" w:rsidRDefault="008539CC" w:rsidP="00F40178">
    <w:pPr>
      <w:pStyle w:val="Footer"/>
      <w:rPr>
        <w:b/>
        <w:color w:val="C00000"/>
      </w:rPr>
    </w:pPr>
  </w:p>
  <w:p w14:paraId="4E3FB172" w14:textId="77777777" w:rsidR="008539CC" w:rsidRPr="00470F44" w:rsidRDefault="008539CC" w:rsidP="00F40178">
    <w:pPr>
      <w:spacing w:after="0"/>
      <w:rPr>
        <w:rFonts w:cs="Calibri"/>
        <w:b/>
        <w:noProof/>
        <w:color w:val="404040"/>
        <w:spacing w:val="-2"/>
        <w:sz w:val="16"/>
        <w:szCs w:val="16"/>
      </w:rPr>
    </w:pPr>
    <w:r w:rsidRPr="00470F44">
      <w:rPr>
        <w:rFonts w:cs="Calibri"/>
        <w:b/>
        <w:noProof/>
        <w:color w:val="C00000"/>
        <w:spacing w:val="-2"/>
        <w:sz w:val="18"/>
        <w:szCs w:val="18"/>
      </w:rPr>
      <w:t>vwv.co.uk</w:t>
    </w:r>
    <w:r w:rsidRPr="00770AD9">
      <w:rPr>
        <w:rFonts w:cs="Calibri"/>
        <w:noProof/>
        <w:spacing w:val="-2"/>
        <w:sz w:val="16"/>
        <w:szCs w:val="16"/>
      </w:rPr>
      <w:t xml:space="preserve"> </w:t>
    </w:r>
    <w:r w:rsidRPr="00A133DE">
      <w:rPr>
        <w:rFonts w:cs="Calibri"/>
        <w:b/>
        <w:noProof/>
        <w:color w:val="404040"/>
        <w:spacing w:val="-2"/>
        <w:sz w:val="16"/>
        <w:szCs w:val="16"/>
      </w:rPr>
      <w:t>|</w:t>
    </w:r>
    <w:r w:rsidRPr="00A133DE">
      <w:rPr>
        <w:rFonts w:cs="Calibri"/>
        <w:noProof/>
        <w:color w:val="404040"/>
        <w:spacing w:val="-2"/>
        <w:sz w:val="16"/>
        <w:szCs w:val="16"/>
      </w:rPr>
      <w:t xml:space="preserve"> </w:t>
    </w:r>
    <w:r w:rsidRPr="00A133DE">
      <w:rPr>
        <w:rFonts w:cs="Calibri"/>
        <w:b/>
        <w:noProof/>
        <w:color w:val="404040"/>
        <w:spacing w:val="-2"/>
        <w:sz w:val="16"/>
        <w:szCs w:val="16"/>
      </w:rPr>
      <w:t>Solicitors &amp; Parliamentary Agents | Offices</w:t>
    </w:r>
    <w:r w:rsidRPr="00C823FA">
      <w:rPr>
        <w:rFonts w:cs="Calibri"/>
        <w:b/>
        <w:noProof/>
        <w:color w:val="404040"/>
        <w:spacing w:val="-2"/>
        <w:sz w:val="16"/>
        <w:szCs w:val="16"/>
      </w:rPr>
      <w:t xml:space="preserve"> in London, Watford, Bristol &amp; Birmingham</w:t>
    </w:r>
    <w:r>
      <w:rPr>
        <w:rFonts w:cs="Calibri"/>
        <w:b/>
        <w:noProof/>
        <w:color w:val="404040"/>
        <w:spacing w:val="-2"/>
        <w:sz w:val="16"/>
        <w:szCs w:val="16"/>
      </w:rPr>
      <w:t xml:space="preserve"> | 0207 665 0805/0870</w:t>
    </w:r>
  </w:p>
  <w:p w14:paraId="7C87301D" w14:textId="77777777" w:rsidR="008539CC" w:rsidRDefault="008539CC" w:rsidP="00F40178">
    <w:pPr>
      <w:pStyle w:val="Footer"/>
    </w:pPr>
  </w:p>
  <w:p w14:paraId="694DB03C" w14:textId="77777777" w:rsidR="008539CC" w:rsidRPr="00F40178" w:rsidRDefault="008539CC" w:rsidP="00F401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02192" w14:textId="77777777" w:rsidR="008539CC" w:rsidRDefault="008539CC" w:rsidP="00DE2105">
    <w:pPr>
      <w:pStyle w:val="Footer"/>
      <w:pBdr>
        <w:bottom w:val="single" w:sz="12" w:space="1" w:color="auto"/>
      </w:pBdr>
      <w:rPr>
        <w:b/>
        <w:color w:val="C00000"/>
      </w:rPr>
    </w:pPr>
  </w:p>
  <w:p w14:paraId="5634C032" w14:textId="77777777" w:rsidR="008539CC" w:rsidRDefault="008539CC" w:rsidP="00DE2105">
    <w:pPr>
      <w:pStyle w:val="Footer"/>
      <w:rPr>
        <w:b/>
        <w:color w:val="C00000"/>
      </w:rPr>
    </w:pPr>
  </w:p>
  <w:p w14:paraId="40BE1635" w14:textId="0D6936E2" w:rsidR="008539CC" w:rsidRPr="00470F44" w:rsidRDefault="008539CC" w:rsidP="00DE2105">
    <w:pPr>
      <w:spacing w:after="0"/>
      <w:rPr>
        <w:rFonts w:cs="Calibri"/>
        <w:b/>
        <w:noProof/>
        <w:color w:val="404040"/>
        <w:spacing w:val="-2"/>
        <w:sz w:val="16"/>
        <w:szCs w:val="16"/>
      </w:rPr>
    </w:pPr>
    <w:r w:rsidRPr="00470F44">
      <w:rPr>
        <w:rFonts w:cs="Calibri"/>
        <w:b/>
        <w:noProof/>
        <w:color w:val="C00000"/>
        <w:spacing w:val="-2"/>
        <w:sz w:val="18"/>
        <w:szCs w:val="18"/>
      </w:rPr>
      <w:t>vwv.co.uk</w:t>
    </w:r>
    <w:r w:rsidRPr="00770AD9">
      <w:rPr>
        <w:rFonts w:cs="Calibri"/>
        <w:noProof/>
        <w:spacing w:val="-2"/>
        <w:sz w:val="16"/>
        <w:szCs w:val="16"/>
      </w:rPr>
      <w:t xml:space="preserve"> </w:t>
    </w:r>
    <w:r w:rsidRPr="00A133DE">
      <w:rPr>
        <w:rFonts w:cs="Calibri"/>
        <w:b/>
        <w:noProof/>
        <w:color w:val="404040"/>
        <w:spacing w:val="-2"/>
        <w:sz w:val="16"/>
        <w:szCs w:val="16"/>
      </w:rPr>
      <w:t>|</w:t>
    </w:r>
    <w:r w:rsidRPr="00A133DE">
      <w:rPr>
        <w:rFonts w:cs="Calibri"/>
        <w:noProof/>
        <w:color w:val="404040"/>
        <w:spacing w:val="-2"/>
        <w:sz w:val="16"/>
        <w:szCs w:val="16"/>
      </w:rPr>
      <w:t xml:space="preserve"> </w:t>
    </w:r>
    <w:r w:rsidRPr="00A133DE">
      <w:rPr>
        <w:rFonts w:cs="Calibri"/>
        <w:b/>
        <w:noProof/>
        <w:color w:val="404040"/>
        <w:spacing w:val="-2"/>
        <w:sz w:val="16"/>
        <w:szCs w:val="16"/>
      </w:rPr>
      <w:t>Solicitors | Offices</w:t>
    </w:r>
    <w:r w:rsidRPr="00C823FA">
      <w:rPr>
        <w:rFonts w:cs="Calibri"/>
        <w:b/>
        <w:noProof/>
        <w:color w:val="404040"/>
        <w:spacing w:val="-2"/>
        <w:sz w:val="16"/>
        <w:szCs w:val="16"/>
      </w:rPr>
      <w:t xml:space="preserve"> in London, Watford, Bristol &amp; Birmingham</w:t>
    </w:r>
    <w:r>
      <w:rPr>
        <w:rFonts w:cs="Calibri"/>
        <w:b/>
        <w:noProof/>
        <w:color w:val="404040"/>
        <w:spacing w:val="-2"/>
        <w:sz w:val="16"/>
        <w:szCs w:val="16"/>
      </w:rPr>
      <w:t xml:space="preserve"> | 0207 665 0805/0870</w:t>
    </w:r>
  </w:p>
  <w:p w14:paraId="5766B323" w14:textId="77777777" w:rsidR="008539CC" w:rsidRDefault="008539CC" w:rsidP="00DE2105">
    <w:pPr>
      <w:pStyle w:val="Footer"/>
    </w:pPr>
  </w:p>
  <w:p w14:paraId="19F33549" w14:textId="77777777" w:rsidR="008539CC" w:rsidRPr="00F40178" w:rsidRDefault="008539CC" w:rsidP="00DE2105">
    <w:pPr>
      <w:pStyle w:val="Footer"/>
    </w:pPr>
  </w:p>
  <w:p w14:paraId="224FF6C1" w14:textId="77777777" w:rsidR="008539CC" w:rsidRDefault="00853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A0CBC" w14:textId="77777777" w:rsidR="00C50783" w:rsidRDefault="00C50783">
      <w:pPr>
        <w:pStyle w:val="Footer"/>
      </w:pPr>
    </w:p>
  </w:footnote>
  <w:footnote w:type="continuationSeparator" w:id="0">
    <w:p w14:paraId="0F0C42E4" w14:textId="77777777" w:rsidR="00C50783" w:rsidRDefault="00C50783">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6C2AF" w14:textId="77777777" w:rsidR="006369A3" w:rsidRDefault="006369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49218" w14:textId="77777777" w:rsidR="006369A3" w:rsidRDefault="006369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C7006" w14:textId="77777777" w:rsidR="008539CC" w:rsidRPr="00F40178" w:rsidRDefault="008539CC" w:rsidP="00F40178">
    <w:pPr>
      <w:spacing w:after="0"/>
      <w:jc w:val="right"/>
    </w:pPr>
    <w:r>
      <w:rPr>
        <w:rFonts w:ascii="Arial Bold" w:hAnsi="Arial Bold"/>
        <w:b/>
        <w:noProof/>
        <w:color w:val="C0C0C0"/>
        <w:sz w:val="40"/>
        <w:lang w:eastAsia="en-GB"/>
      </w:rPr>
      <w:drawing>
        <wp:inline distT="0" distB="0" distL="0" distR="0" wp14:anchorId="2C772CCA" wp14:editId="72FDFE12">
          <wp:extent cx="1304925" cy="457200"/>
          <wp:effectExtent l="0" t="0" r="9525" b="0"/>
          <wp:docPr id="1287780589" name="Picture 1287780589" descr="VWV-Logo-CMYK-429x1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WV-Logo-CMYK-429x1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57200"/>
                  </a:xfrm>
                  <a:prstGeom prst="rect">
                    <a:avLst/>
                  </a:prstGeom>
                  <a:noFill/>
                  <a:ln>
                    <a:noFill/>
                  </a:ln>
                </pic:spPr>
              </pic:pic>
            </a:graphicData>
          </a:graphic>
        </wp:inline>
      </w:drawing>
    </w:r>
  </w:p>
  <w:p w14:paraId="42D25CFD" w14:textId="77777777" w:rsidR="008539CC" w:rsidRDefault="008539CC">
    <w:pPr>
      <w:pStyle w:val="Header"/>
    </w:pPr>
    <w:r>
      <w:rPr>
        <w:noProof/>
        <w:lang w:eastAsia="en-GB"/>
      </w:rPr>
      <mc:AlternateContent>
        <mc:Choice Requires="wps">
          <w:drawing>
            <wp:anchor distT="0" distB="0" distL="114300" distR="114300" simplePos="0" relativeHeight="251656192" behindDoc="0" locked="0" layoutInCell="1" allowOverlap="1" wp14:anchorId="1508FDB1" wp14:editId="14F91A3D">
              <wp:simplePos x="0" y="0"/>
              <wp:positionH relativeFrom="page">
                <wp:posOffset>0</wp:posOffset>
              </wp:positionH>
              <wp:positionV relativeFrom="page">
                <wp:posOffset>3657600</wp:posOffset>
              </wp:positionV>
              <wp:extent cx="214630" cy="0"/>
              <wp:effectExtent l="9525" t="9525" r="13970" b="9525"/>
              <wp:wrapNone/>
              <wp:docPr id="3" name="VWVFoldMar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984B38" id="_x0000_t32" coordsize="21600,21600" o:spt="32" o:oned="t" path="m,l21600,21600e" filled="f">
              <v:path arrowok="t" fillok="f" o:connecttype="none"/>
              <o:lock v:ext="edit" shapetype="t"/>
            </v:shapetype>
            <v:shape id="VWVFoldMark" o:spid="_x0000_s1026" type="#_x0000_t32" style="position:absolute;margin-left:0;margin-top:4in;width:16.9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&#1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C32C24FC"/>
    <w:name w:val="List Bullet"/>
    <w:lvl w:ilvl="0">
      <w:start w:val="1"/>
      <w:numFmt w:val="bullet"/>
      <w:pStyle w:val="ListBullet"/>
      <w:lvlText w:val="·"/>
      <w:lvlJc w:val="left"/>
      <w:pPr>
        <w:tabs>
          <w:tab w:val="num" w:pos="720"/>
        </w:tabs>
        <w:ind w:left="720" w:hanging="720"/>
      </w:pPr>
      <w:rPr>
        <w:rFonts w:ascii="Symbol" w:hAnsi="Symbol" w:hint="default"/>
        <w:b w:val="0"/>
        <w:i w:val="0"/>
        <w:caps w:val="0"/>
        <w:color w:val="000000" w:themeColor="text1"/>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2"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3"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6ADB13D6"/>
    <w:multiLevelType w:val="hybridMultilevel"/>
    <w:tmpl w:val="48D236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1963461325">
    <w:abstractNumId w:val="14"/>
  </w:num>
  <w:num w:numId="2" w16cid:durableId="779302694">
    <w:abstractNumId w:val="9"/>
  </w:num>
  <w:num w:numId="3" w16cid:durableId="696540874">
    <w:abstractNumId w:val="1"/>
  </w:num>
  <w:num w:numId="4" w16cid:durableId="44574366">
    <w:abstractNumId w:val="10"/>
  </w:num>
  <w:num w:numId="5" w16cid:durableId="1018392632">
    <w:abstractNumId w:val="17"/>
  </w:num>
  <w:num w:numId="6" w16cid:durableId="762458006">
    <w:abstractNumId w:val="11"/>
  </w:num>
  <w:num w:numId="7" w16cid:durableId="1390573833">
    <w:abstractNumId w:val="12"/>
  </w:num>
  <w:num w:numId="8" w16cid:durableId="1351684956">
    <w:abstractNumId w:val="6"/>
  </w:num>
  <w:num w:numId="9" w16cid:durableId="989331786">
    <w:abstractNumId w:val="8"/>
  </w:num>
  <w:num w:numId="10" w16cid:durableId="1800147650">
    <w:abstractNumId w:val="0"/>
  </w:num>
  <w:num w:numId="11" w16cid:durableId="803695192">
    <w:abstractNumId w:val="4"/>
  </w:num>
  <w:num w:numId="12" w16cid:durableId="1550343079">
    <w:abstractNumId w:val="3"/>
  </w:num>
  <w:num w:numId="13" w16cid:durableId="1244874158">
    <w:abstractNumId w:val="0"/>
  </w:num>
  <w:num w:numId="14" w16cid:durableId="1426069085">
    <w:abstractNumId w:val="2"/>
  </w:num>
  <w:num w:numId="15" w16cid:durableId="36977431">
    <w:abstractNumId w:val="13"/>
  </w:num>
  <w:num w:numId="16" w16cid:durableId="1894075594">
    <w:abstractNumId w:val="7"/>
  </w:num>
  <w:num w:numId="17" w16cid:durableId="82340128">
    <w:abstractNumId w:val="16"/>
  </w:num>
  <w:num w:numId="18" w16cid:durableId="214202114">
    <w:abstractNumId w:val="16"/>
  </w:num>
  <w:num w:numId="19" w16cid:durableId="719592161">
    <w:abstractNumId w:val="0"/>
  </w:num>
  <w:num w:numId="20" w16cid:durableId="361905154">
    <w:abstractNumId w:val="5"/>
  </w:num>
  <w:num w:numId="21" w16cid:durableId="1072771691">
    <w:abstractNumId w:val="0"/>
  </w:num>
  <w:num w:numId="22" w16cid:durableId="432478589">
    <w:abstractNumId w:val="0"/>
  </w:num>
  <w:num w:numId="23" w16cid:durableId="714040264">
    <w:abstractNumId w:val="0"/>
  </w:num>
  <w:num w:numId="24" w16cid:durableId="1766726539">
    <w:abstractNumId w:val="0"/>
  </w:num>
  <w:num w:numId="25" w16cid:durableId="1165170573">
    <w:abstractNumId w:val="0"/>
  </w:num>
  <w:num w:numId="26" w16cid:durableId="478155856">
    <w:abstractNumId w:val="0"/>
  </w:num>
  <w:num w:numId="27" w16cid:durableId="2022319460">
    <w:abstractNumId w:val="0"/>
  </w:num>
  <w:num w:numId="28" w16cid:durableId="1437208457">
    <w:abstractNumId w:val="0"/>
  </w:num>
  <w:num w:numId="29" w16cid:durableId="992567691">
    <w:abstractNumId w:val="0"/>
  </w:num>
  <w:num w:numId="30" w16cid:durableId="742337061">
    <w:abstractNumId w:val="0"/>
  </w:num>
  <w:num w:numId="31" w16cid:durableId="1791123432">
    <w:abstractNumId w:val="0"/>
  </w:num>
  <w:num w:numId="32" w16cid:durableId="509292418">
    <w:abstractNumId w:val="0"/>
  </w:num>
  <w:num w:numId="33" w16cid:durableId="565384912">
    <w:abstractNumId w:val="0"/>
  </w:num>
  <w:num w:numId="34" w16cid:durableId="234170944">
    <w:abstractNumId w:val="0"/>
  </w:num>
  <w:num w:numId="35" w16cid:durableId="1795899945">
    <w:abstractNumId w:val="0"/>
  </w:num>
  <w:num w:numId="36" w16cid:durableId="4478218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83760859">
    <w:abstractNumId w:val="0"/>
  </w:num>
  <w:num w:numId="38" w16cid:durableId="1457942143">
    <w:abstractNumId w:val="16"/>
  </w:num>
  <w:num w:numId="39" w16cid:durableId="1210922812">
    <w:abstractNumId w:val="16"/>
  </w:num>
  <w:num w:numId="40" w16cid:durableId="1951936641">
    <w:abstractNumId w:val="1"/>
  </w:num>
  <w:num w:numId="41" w16cid:durableId="121110903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708" w:allStyles="0" w:customStyles="0" w:latentStyles="0" w:stylesInUse="1"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LET"/>
    <w:docVar w:name="vDocType$" w:val="LET"/>
  </w:docVars>
  <w:rsids>
    <w:rsidRoot w:val="00AE2C08"/>
    <w:rsid w:val="0004225B"/>
    <w:rsid w:val="00061D12"/>
    <w:rsid w:val="00075C51"/>
    <w:rsid w:val="000900C2"/>
    <w:rsid w:val="00094BCE"/>
    <w:rsid w:val="000C6F7B"/>
    <w:rsid w:val="000D5109"/>
    <w:rsid w:val="000E573B"/>
    <w:rsid w:val="000F049F"/>
    <w:rsid w:val="001028D5"/>
    <w:rsid w:val="00112A20"/>
    <w:rsid w:val="00150E3B"/>
    <w:rsid w:val="0017390D"/>
    <w:rsid w:val="001B213C"/>
    <w:rsid w:val="001D139C"/>
    <w:rsid w:val="001D50E3"/>
    <w:rsid w:val="001F215C"/>
    <w:rsid w:val="001F4B79"/>
    <w:rsid w:val="0021277F"/>
    <w:rsid w:val="00243440"/>
    <w:rsid w:val="0029400A"/>
    <w:rsid w:val="002F1462"/>
    <w:rsid w:val="0031101B"/>
    <w:rsid w:val="00331EC1"/>
    <w:rsid w:val="00335D8B"/>
    <w:rsid w:val="00342215"/>
    <w:rsid w:val="00351898"/>
    <w:rsid w:val="00367EAD"/>
    <w:rsid w:val="00376818"/>
    <w:rsid w:val="0037697D"/>
    <w:rsid w:val="003941EC"/>
    <w:rsid w:val="003A488B"/>
    <w:rsid w:val="003B070D"/>
    <w:rsid w:val="003C7BDB"/>
    <w:rsid w:val="00402078"/>
    <w:rsid w:val="00424CC6"/>
    <w:rsid w:val="00427147"/>
    <w:rsid w:val="004278F2"/>
    <w:rsid w:val="004471CA"/>
    <w:rsid w:val="00454749"/>
    <w:rsid w:val="00484479"/>
    <w:rsid w:val="004A4F8A"/>
    <w:rsid w:val="004C309F"/>
    <w:rsid w:val="004C4B49"/>
    <w:rsid w:val="004E6ABF"/>
    <w:rsid w:val="004F1DEB"/>
    <w:rsid w:val="00500D7A"/>
    <w:rsid w:val="005043A6"/>
    <w:rsid w:val="00514B9A"/>
    <w:rsid w:val="00533239"/>
    <w:rsid w:val="00533E78"/>
    <w:rsid w:val="00572366"/>
    <w:rsid w:val="005B4091"/>
    <w:rsid w:val="005B5274"/>
    <w:rsid w:val="005C72EE"/>
    <w:rsid w:val="005F6E25"/>
    <w:rsid w:val="0062260A"/>
    <w:rsid w:val="006346A4"/>
    <w:rsid w:val="006369A3"/>
    <w:rsid w:val="00642103"/>
    <w:rsid w:val="00660A3A"/>
    <w:rsid w:val="0068761A"/>
    <w:rsid w:val="006B2687"/>
    <w:rsid w:val="006B40FD"/>
    <w:rsid w:val="006D3D0A"/>
    <w:rsid w:val="006D6D3D"/>
    <w:rsid w:val="006F1DFE"/>
    <w:rsid w:val="006F67E5"/>
    <w:rsid w:val="006F7D61"/>
    <w:rsid w:val="007155EB"/>
    <w:rsid w:val="00717BEA"/>
    <w:rsid w:val="00731331"/>
    <w:rsid w:val="00752FC6"/>
    <w:rsid w:val="00756D27"/>
    <w:rsid w:val="00763537"/>
    <w:rsid w:val="00764FF2"/>
    <w:rsid w:val="007A37E3"/>
    <w:rsid w:val="007B331C"/>
    <w:rsid w:val="007C493D"/>
    <w:rsid w:val="007F1D97"/>
    <w:rsid w:val="007F239B"/>
    <w:rsid w:val="00811621"/>
    <w:rsid w:val="008137B1"/>
    <w:rsid w:val="00825E09"/>
    <w:rsid w:val="00845B27"/>
    <w:rsid w:val="008539CC"/>
    <w:rsid w:val="00891A52"/>
    <w:rsid w:val="008B366C"/>
    <w:rsid w:val="008C264F"/>
    <w:rsid w:val="008F223A"/>
    <w:rsid w:val="009276DD"/>
    <w:rsid w:val="00973D84"/>
    <w:rsid w:val="009857B0"/>
    <w:rsid w:val="009C4434"/>
    <w:rsid w:val="009F14CA"/>
    <w:rsid w:val="009F36F0"/>
    <w:rsid w:val="00A005D0"/>
    <w:rsid w:val="00A03131"/>
    <w:rsid w:val="00A126B2"/>
    <w:rsid w:val="00A152C3"/>
    <w:rsid w:val="00A161C3"/>
    <w:rsid w:val="00A335AF"/>
    <w:rsid w:val="00A34A88"/>
    <w:rsid w:val="00A350D4"/>
    <w:rsid w:val="00A37635"/>
    <w:rsid w:val="00A40E79"/>
    <w:rsid w:val="00A42EC4"/>
    <w:rsid w:val="00A57F35"/>
    <w:rsid w:val="00A82FC7"/>
    <w:rsid w:val="00AB5113"/>
    <w:rsid w:val="00AC24F8"/>
    <w:rsid w:val="00AE2C08"/>
    <w:rsid w:val="00B10AC3"/>
    <w:rsid w:val="00B21572"/>
    <w:rsid w:val="00B25764"/>
    <w:rsid w:val="00B32079"/>
    <w:rsid w:val="00B66237"/>
    <w:rsid w:val="00B81098"/>
    <w:rsid w:val="00B8562D"/>
    <w:rsid w:val="00BD1EFB"/>
    <w:rsid w:val="00BD59BA"/>
    <w:rsid w:val="00C40FF8"/>
    <w:rsid w:val="00C50783"/>
    <w:rsid w:val="00C730C5"/>
    <w:rsid w:val="00C96B7B"/>
    <w:rsid w:val="00CB25B4"/>
    <w:rsid w:val="00CB2DE2"/>
    <w:rsid w:val="00CC6C32"/>
    <w:rsid w:val="00CD08B2"/>
    <w:rsid w:val="00CF4D54"/>
    <w:rsid w:val="00D44676"/>
    <w:rsid w:val="00D56B85"/>
    <w:rsid w:val="00D7428B"/>
    <w:rsid w:val="00D74DDD"/>
    <w:rsid w:val="00D861BA"/>
    <w:rsid w:val="00DA0201"/>
    <w:rsid w:val="00DC04BC"/>
    <w:rsid w:val="00DD492B"/>
    <w:rsid w:val="00DD7401"/>
    <w:rsid w:val="00DE2105"/>
    <w:rsid w:val="00DE4449"/>
    <w:rsid w:val="00E04223"/>
    <w:rsid w:val="00E0534F"/>
    <w:rsid w:val="00E3293C"/>
    <w:rsid w:val="00E62B8A"/>
    <w:rsid w:val="00E766AD"/>
    <w:rsid w:val="00E83805"/>
    <w:rsid w:val="00EF608E"/>
    <w:rsid w:val="00F14A9C"/>
    <w:rsid w:val="00F40178"/>
    <w:rsid w:val="00F51711"/>
    <w:rsid w:val="00F669D1"/>
    <w:rsid w:val="00F950C5"/>
    <w:rsid w:val="00FC3451"/>
    <w:rsid w:val="00FC5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B9E95"/>
  <w15:docId w15:val="{B6F6EE3B-CED5-4D03-9CE6-499FAD3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1EC1"/>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basedOn w:val="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36"/>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17"/>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HeaderChar">
    <w:name w:val="Header Char"/>
    <w:link w:val="Header"/>
    <w:rPr>
      <w:rFonts w:ascii="Calibri" w:hAnsi="Calibri"/>
      <w:lang w:val="en-GB" w:eastAsia="en-US" w:bidi="ar-SA"/>
    </w:rPr>
  </w:style>
  <w:style w:type="paragraph" w:customStyle="1" w:styleId="VWVourrefences">
    <w:name w:val="VWV our refences"/>
    <w:basedOn w:val="Normal"/>
    <w:semiHidden/>
    <w:pPr>
      <w:spacing w:after="0"/>
    </w:pPr>
  </w:style>
  <w:style w:type="paragraph" w:styleId="Bibliography">
    <w:name w:val="Bibliography"/>
    <w:basedOn w:val="Normal"/>
    <w:next w:val="Normal"/>
    <w:uiPriority w:val="37"/>
    <w:semiHidden/>
    <w:unhideWhenUsed/>
    <w:rsid w:val="00F40178"/>
  </w:style>
  <w:style w:type="character" w:styleId="BookTitle">
    <w:name w:val="Book Title"/>
    <w:basedOn w:val="DefaultParagraphFont"/>
    <w:uiPriority w:val="33"/>
    <w:qFormat/>
    <w:rsid w:val="00F40178"/>
    <w:rPr>
      <w:b/>
      <w:bCs/>
      <w:smallCaps/>
      <w:spacing w:val="5"/>
    </w:rPr>
  </w:style>
  <w:style w:type="table" w:styleId="ColorfulGrid">
    <w:name w:val="Colorful Grid"/>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F4017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F4017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F4017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F4017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F4017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F4017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F4017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F4017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F4017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F4017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F4017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F4017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F4017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F4017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F4017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F4017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F4017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F4017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F4017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F4017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F4017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qFormat/>
    <w:rsid w:val="00F40178"/>
    <w:rPr>
      <w:b/>
      <w:bCs/>
      <w:i/>
      <w:iCs/>
      <w:color w:val="4F81BD" w:themeColor="accent1"/>
    </w:rPr>
  </w:style>
  <w:style w:type="paragraph" w:styleId="IntenseQuote">
    <w:name w:val="Intense Quote"/>
    <w:basedOn w:val="Normal"/>
    <w:next w:val="Normal"/>
    <w:link w:val="IntenseQuoteChar"/>
    <w:uiPriority w:val="30"/>
    <w:qFormat/>
    <w:rsid w:val="00F4017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40178"/>
    <w:rPr>
      <w:rFonts w:ascii="Calibri" w:hAnsi="Calibri"/>
      <w:b/>
      <w:bCs/>
      <w:i/>
      <w:iCs/>
      <w:color w:val="4F81BD" w:themeColor="accent1"/>
      <w:sz w:val="22"/>
      <w:lang w:eastAsia="en-US"/>
    </w:rPr>
  </w:style>
  <w:style w:type="character" w:styleId="IntenseReference">
    <w:name w:val="Intense Reference"/>
    <w:basedOn w:val="DefaultParagraphFont"/>
    <w:uiPriority w:val="32"/>
    <w:qFormat/>
    <w:rsid w:val="00F40178"/>
    <w:rPr>
      <w:b/>
      <w:bCs/>
      <w:smallCaps/>
      <w:color w:val="C0504D" w:themeColor="accent2"/>
      <w:spacing w:val="5"/>
      <w:u w:val="single"/>
    </w:rPr>
  </w:style>
  <w:style w:type="table" w:styleId="LightGrid">
    <w:name w:val="Light Grid"/>
    <w:basedOn w:val="TableNormal"/>
    <w:uiPriority w:val="62"/>
    <w:rsid w:val="00F401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4017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F4017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F4017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F4017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F4017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F4017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F401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4017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4017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4017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4017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4017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F4017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F4017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4017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4017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4017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4017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4017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4017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F40178"/>
    <w:pPr>
      <w:ind w:left="720"/>
      <w:contextualSpacing/>
    </w:pPr>
  </w:style>
  <w:style w:type="table" w:styleId="MediumGrid1">
    <w:name w:val="Medium Grid 1"/>
    <w:basedOn w:val="TableNormal"/>
    <w:uiPriority w:val="67"/>
    <w:rsid w:val="00F4017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4017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F4017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F4017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F4017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F4017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F4017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F4017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4017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F4017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F4017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F4017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F4017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F4017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4017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4017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4017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4017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4017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4017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4017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F40178"/>
    <w:rPr>
      <w:rFonts w:ascii="Calibri" w:hAnsi="Calibri"/>
      <w:sz w:val="22"/>
      <w:lang w:eastAsia="en-US"/>
    </w:rPr>
  </w:style>
  <w:style w:type="character" w:styleId="PlaceholderText">
    <w:name w:val="Placeholder Text"/>
    <w:basedOn w:val="DefaultParagraphFont"/>
    <w:uiPriority w:val="99"/>
    <w:semiHidden/>
    <w:rsid w:val="00F40178"/>
    <w:rPr>
      <w:color w:val="808080"/>
    </w:rPr>
  </w:style>
  <w:style w:type="paragraph" w:styleId="Quote">
    <w:name w:val="Quote"/>
    <w:basedOn w:val="Normal"/>
    <w:next w:val="Normal"/>
    <w:link w:val="QuoteChar"/>
    <w:uiPriority w:val="29"/>
    <w:qFormat/>
    <w:rsid w:val="00F40178"/>
    <w:rPr>
      <w:i/>
      <w:iCs/>
      <w:color w:val="000000" w:themeColor="text1"/>
    </w:rPr>
  </w:style>
  <w:style w:type="character" w:customStyle="1" w:styleId="QuoteChar">
    <w:name w:val="Quote Char"/>
    <w:basedOn w:val="DefaultParagraphFont"/>
    <w:link w:val="Quote"/>
    <w:uiPriority w:val="29"/>
    <w:rsid w:val="00F40178"/>
    <w:rPr>
      <w:rFonts w:ascii="Calibri" w:hAnsi="Calibri"/>
      <w:i/>
      <w:iCs/>
      <w:color w:val="000000" w:themeColor="text1"/>
      <w:sz w:val="22"/>
      <w:lang w:eastAsia="en-US"/>
    </w:rPr>
  </w:style>
  <w:style w:type="character" w:styleId="SubtleEmphasis">
    <w:name w:val="Subtle Emphasis"/>
    <w:basedOn w:val="DefaultParagraphFont"/>
    <w:uiPriority w:val="19"/>
    <w:qFormat/>
    <w:rsid w:val="00F40178"/>
    <w:rPr>
      <w:i/>
      <w:iCs/>
      <w:color w:val="808080" w:themeColor="text1" w:themeTint="7F"/>
    </w:rPr>
  </w:style>
  <w:style w:type="character" w:styleId="SubtleReference">
    <w:name w:val="Subtle Reference"/>
    <w:basedOn w:val="DefaultParagraphFont"/>
    <w:uiPriority w:val="31"/>
    <w:qFormat/>
    <w:rsid w:val="00F40178"/>
    <w:rPr>
      <w:smallCaps/>
      <w:color w:val="C0504D" w:themeColor="accent2"/>
      <w:u w:val="single"/>
    </w:rPr>
  </w:style>
  <w:style w:type="paragraph" w:styleId="TOCHeading">
    <w:name w:val="TOC Heading"/>
    <w:basedOn w:val="Heading1"/>
    <w:next w:val="Normal"/>
    <w:uiPriority w:val="39"/>
    <w:semiHidden/>
    <w:unhideWhenUsed/>
    <w:qFormat/>
    <w:rsid w:val="00F40178"/>
    <w:pPr>
      <w:keepLines/>
      <w:spacing w:before="480" w:after="0"/>
      <w:outlineLvl w:val="9"/>
    </w:pPr>
    <w:rPr>
      <w:rFonts w:asciiTheme="majorHAnsi" w:eastAsiaTheme="majorEastAsia" w:hAnsiTheme="majorHAnsi" w:cstheme="majorBidi"/>
      <w:bCs/>
      <w:color w:val="365F91" w:themeColor="accent1" w:themeShade="BF"/>
      <w:sz w:val="28"/>
      <w:szCs w:val="28"/>
    </w:rPr>
  </w:style>
  <w:style w:type="character" w:customStyle="1" w:styleId="FooterChar">
    <w:name w:val="Footer Char"/>
    <w:link w:val="Footer"/>
    <w:uiPriority w:val="99"/>
    <w:rsid w:val="00F40178"/>
    <w:rPr>
      <w:rFonts w:ascii="Calibri" w:hAnsi="Calibri" w:cs="Arial"/>
      <w:sz w:val="12"/>
      <w:lang w:eastAsia="en-US"/>
    </w:rPr>
  </w:style>
  <w:style w:type="character" w:styleId="UnresolvedMention">
    <w:name w:val="Unresolved Mention"/>
    <w:basedOn w:val="DefaultParagraphFont"/>
    <w:uiPriority w:val="99"/>
    <w:semiHidden/>
    <w:unhideWhenUsed/>
    <w:rsid w:val="00335D8B"/>
    <w:rPr>
      <w:color w:val="605E5C"/>
      <w:shd w:val="clear" w:color="auto" w:fill="E1DFDD"/>
    </w:rPr>
  </w:style>
  <w:style w:type="table" w:styleId="GridTable1Light">
    <w:name w:val="Grid Table 1 Light"/>
    <w:basedOn w:val="TableNormal"/>
    <w:uiPriority w:val="46"/>
    <w:rsid w:val="001D50E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D50E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D50E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D50E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D50E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D50E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D50E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D50E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D50E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D50E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D50E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D50E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D50E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D50E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D50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D50E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D50E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D50E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D50E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D50E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D50E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D50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D50E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D50E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D50E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D50E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D50E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D50E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D50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D50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D50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D50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D50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D50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D50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D50E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D50E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D50E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D50E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D50E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D50E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D50E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D50E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D50E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D50E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D50E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D50E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D50E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D50E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1D50E3"/>
    <w:rPr>
      <w:color w:val="2B579A"/>
      <w:shd w:val="clear" w:color="auto" w:fill="E1DFDD"/>
    </w:rPr>
  </w:style>
  <w:style w:type="table" w:styleId="ListTable1Light">
    <w:name w:val="List Table 1 Light"/>
    <w:basedOn w:val="TableNormal"/>
    <w:uiPriority w:val="46"/>
    <w:rsid w:val="001D50E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D50E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D50E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D50E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D50E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D50E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D50E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D50E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D50E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D50E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D50E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D50E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D50E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D50E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D50E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D50E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D50E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D50E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D50E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D50E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D50E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D50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D50E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D50E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D50E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D50E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D50E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D50E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D50E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D50E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D50E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D50E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D50E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D50E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D50E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D50E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D50E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D50E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D50E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D50E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D50E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D50E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D50E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D50E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D50E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D50E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D50E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D50E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D50E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unhideWhenUsed/>
    <w:rsid w:val="001D50E3"/>
    <w:rPr>
      <w:color w:val="2B579A"/>
      <w:shd w:val="clear" w:color="auto" w:fill="E1DFDD"/>
    </w:rPr>
  </w:style>
  <w:style w:type="table" w:styleId="PlainTable1">
    <w:name w:val="Plain Table 1"/>
    <w:basedOn w:val="TableNormal"/>
    <w:uiPriority w:val="41"/>
    <w:rsid w:val="001D50E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D50E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D50E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D50E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D50E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1D50E3"/>
    <w:rPr>
      <w:u w:val="dotted"/>
    </w:rPr>
  </w:style>
  <w:style w:type="character" w:styleId="SmartLink">
    <w:name w:val="Smart Link"/>
    <w:basedOn w:val="DefaultParagraphFont"/>
    <w:uiPriority w:val="99"/>
    <w:semiHidden/>
    <w:unhideWhenUsed/>
    <w:rsid w:val="001D50E3"/>
    <w:rPr>
      <w:color w:val="0000FF"/>
      <w:u w:val="single"/>
      <w:shd w:val="clear" w:color="auto" w:fill="F3F2F1"/>
    </w:rPr>
  </w:style>
  <w:style w:type="table" w:styleId="TableGridLight">
    <w:name w:val="Grid Table Light"/>
    <w:basedOn w:val="TableNormal"/>
    <w:uiPriority w:val="40"/>
    <w:rsid w:val="001D50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F1DFE"/>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652847">
      <w:bodyDiv w:val="1"/>
      <w:marLeft w:val="0"/>
      <w:marRight w:val="0"/>
      <w:marTop w:val="0"/>
      <w:marBottom w:val="0"/>
      <w:divBdr>
        <w:top w:val="none" w:sz="0" w:space="0" w:color="auto"/>
        <w:left w:val="none" w:sz="0" w:space="0" w:color="auto"/>
        <w:bottom w:val="none" w:sz="0" w:space="0" w:color="auto"/>
        <w:right w:val="none" w:sz="0" w:space="0" w:color="auto"/>
      </w:divBdr>
    </w:div>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e-ed.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hildlawadvice.org.uk/information-pages/school-exclus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school-exclus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sea.org.uk/"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TaxCatchAll xmlns="617caeb7-04a7-40ce-9c0a-6dbb8b1c6386" xsi:nil="true"/>
    <MigrationWizIdVersion xmlns="35190a7b-30f5-4cce-b7f0-877bdf7b4a7b" xsi:nil="true"/>
    <MigrationWizIdDocumentLibraryPermissions xmlns="35190a7b-30f5-4cce-b7f0-877bdf7b4a7b" xsi:nil="true"/>
    <MigrationWizIdSecurityGroups xmlns="35190a7b-30f5-4cce-b7f0-877bdf7b4a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ABAD3-A550-4593-98D4-367B88D39DE1}">
  <ds:schemaRefs>
    <ds:schemaRef ds:uri="http://schemas.microsoft.com/office/2006/metadata/properties"/>
    <ds:schemaRef ds:uri="http://schemas.microsoft.com/office/infopath/2007/PartnerControls"/>
    <ds:schemaRef ds:uri="35190a7b-30f5-4cce-b7f0-877bdf7b4a7b"/>
    <ds:schemaRef ds:uri="617caeb7-04a7-40ce-9c0a-6dbb8b1c6386"/>
  </ds:schemaRefs>
</ds:datastoreItem>
</file>

<file path=customXml/itemProps2.xml><?xml version="1.0" encoding="utf-8"?>
<ds:datastoreItem xmlns:ds="http://schemas.openxmlformats.org/officeDocument/2006/customXml" ds:itemID="{9680D249-0BC5-4189-A07D-B9A5AE0F9540}">
  <ds:schemaRefs>
    <ds:schemaRef ds:uri="http://schemas.microsoft.com/sharepoint/v3/contenttype/forms"/>
  </ds:schemaRefs>
</ds:datastoreItem>
</file>

<file path=customXml/itemProps3.xml><?xml version="1.0" encoding="utf-8"?>
<ds:datastoreItem xmlns:ds="http://schemas.openxmlformats.org/officeDocument/2006/customXml" ds:itemID="{2A6D143E-34C8-4AC9-8238-E4A7A5408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7BC470-7C5E-4371-A2F0-42220105D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vwvLetter</Template>
  <TotalTime>3</TotalTime>
  <Pages>4</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Reg - letter 2a - headteacher - interim suspension up to 5 - total over 5 and up to 15 - 2022-11-14</vt:lpstr>
    </vt:vector>
  </TitlesOfParts>
  <Manager>ADG</Manager>
  <Company>Veale Wasbrough Vizards LLP</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 - letter 2a - headteacher - interim suspension up to 5 - total over 5 and up to 15 - 2022-11-14</dc:title>
  <dc:creator>Jo Goddard</dc:creator>
  <dc:description>On Gateway&gt;&gt; Regulatory compliance: Exclusion letters (Academies)_x000d_
On Ferret: 19164</dc:description>
  <cp:lastModifiedBy>Helen Springett (Central)</cp:lastModifiedBy>
  <cp:revision>5</cp:revision>
  <cp:lastPrinted>2018-03-09T14:27:00Z</cp:lastPrinted>
  <dcterms:created xsi:type="dcterms:W3CDTF">2023-08-30T18:04:00Z</dcterms:created>
  <dcterms:modified xsi:type="dcterms:W3CDTF">2024-08-08T11:01:00Z</dcterms:modified>
  <cp:category>UKDEG v4.3 06/11/2015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Letter</vt:lpwstr>
  </property>
  <property fmtid="{D5CDD505-2E9C-101B-9397-08002B2CF9AE}" pid="3" name="VW_style_version">
    <vt:lpwstr>4.4</vt:lpwstr>
  </property>
  <property fmtid="{D5CDD505-2E9C-101B-9397-08002B2CF9AE}" pid="4" name="VW_version">
    <vt:lpwstr> </vt:lpwstr>
  </property>
  <property fmtid="{D5CDD505-2E9C-101B-9397-08002B2CF9AE}" pid="5" name="VW_docref">
    <vt:lpwstr>Reg - letter 2a - headteacher - interim suspension up to 5 - total over 5 and up to 15- 2022-11-14</vt:lpwstr>
  </property>
  <property fmtid="{D5CDD505-2E9C-101B-9397-08002B2CF9AE}" pid="6" name="VW_docdate">
    <vt:lpwstr>14/11/2022 00:00:00</vt:lpwstr>
  </property>
  <property fmtid="{D5CDD505-2E9C-101B-9397-08002B2CF9AE}" pid="7" name="VW_brand">
    <vt:lpwstr>© Veale Wasbrough Vizards LLP</vt:lpwstr>
  </property>
  <property fmtid="{D5CDD505-2E9C-101B-9397-08002B2CF9AE}" pid="8" name="ContentTypeId">
    <vt:lpwstr>0x0101006E596890021734449965474930E5BC56</vt:lpwstr>
  </property>
  <property fmtid="{D5CDD505-2E9C-101B-9397-08002B2CF9AE}" pid="9" name="MediaServiceImageTags">
    <vt:lpwstr/>
  </property>
</Properties>
</file>