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529" w:rsidRPr="002F3862" w:rsidRDefault="00F679D9" w:rsidP="00187D6C">
      <w:pPr>
        <w:jc w:val="center"/>
        <w:rPr>
          <w:rFonts w:ascii="Gill Sans MT" w:hAnsi="Gill Sans MT"/>
          <w:b/>
          <w:sz w:val="32"/>
        </w:rPr>
      </w:pPr>
      <w:r w:rsidRPr="002F3862">
        <w:rPr>
          <w:rFonts w:ascii="Gill Sans MT" w:hAnsi="Gill Sans MT"/>
          <w:b/>
          <w:sz w:val="32"/>
        </w:rPr>
        <w:t xml:space="preserve">DGAT </w:t>
      </w:r>
      <w:r w:rsidR="000D201B" w:rsidRPr="002F3862">
        <w:rPr>
          <w:rFonts w:ascii="Gill Sans MT" w:hAnsi="Gill Sans MT"/>
          <w:b/>
          <w:sz w:val="32"/>
        </w:rPr>
        <w:t>Writing Sequence</w:t>
      </w:r>
      <w:r w:rsidR="00187D6C" w:rsidRPr="002F3862">
        <w:rPr>
          <w:rFonts w:ascii="Gill Sans MT" w:hAnsi="Gill Sans MT"/>
          <w:b/>
          <w:sz w:val="32"/>
        </w:rPr>
        <w:t>- Incorporating Try, Use, Prove.</w:t>
      </w:r>
    </w:p>
    <w:p w:rsidR="00187D6C" w:rsidRDefault="00187D6C">
      <w:pPr>
        <w:rPr>
          <w:rFonts w:ascii="Corbel" w:hAnsi="Corbel"/>
        </w:rPr>
      </w:pPr>
    </w:p>
    <w:p w:rsidR="00187D6C" w:rsidRPr="00187D6C" w:rsidRDefault="00A43321">
      <w:pPr>
        <w:rPr>
          <w:rFonts w:ascii="Corbel" w:hAnsi="Corbel"/>
        </w:rPr>
      </w:pPr>
      <w:r>
        <w:rPr>
          <w:rFonts w:ascii="Corbel" w:hAnsi="Corbe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45084</wp:posOffset>
                </wp:positionH>
                <wp:positionV relativeFrom="paragraph">
                  <wp:posOffset>166166</wp:posOffset>
                </wp:positionV>
                <wp:extent cx="45719" cy="1351851"/>
                <wp:effectExtent l="76200" t="38100" r="69215" b="2032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1351851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BAC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3.55pt;margin-top:13.1pt;width:3.6pt;height:106.4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" strokecolor="#ed7d31 [3205]" strokeweight="4.5pt">
                <v:stroke endarrow="block" joinstyle="miter"/>
              </v:shape>
            </w:pict>
          </mc:Fallback>
        </mc:AlternateContent>
      </w:r>
      <w:r w:rsidR="00187D6C">
        <w:rPr>
          <w:rFonts w:ascii="Corbel" w:hAnsi="Corbe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1533600</wp:posOffset>
                </wp:positionH>
                <wp:positionV relativeFrom="paragraph">
                  <wp:posOffset>18900</wp:posOffset>
                </wp:positionV>
                <wp:extent cx="2647666" cy="885600"/>
                <wp:effectExtent l="19050" t="19050" r="38735" b="2921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666" cy="88560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7D6C" w:rsidRPr="002F3862" w:rsidRDefault="00187D6C" w:rsidP="00187D6C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2F3862">
                              <w:rPr>
                                <w:rFonts w:ascii="Gill Sans MT" w:hAnsi="Gill Sans MT"/>
                                <w:b/>
                              </w:rPr>
                              <w:t xml:space="preserve">Stimulus (text) </w:t>
                            </w:r>
                          </w:p>
                          <w:p w:rsidR="00187D6C" w:rsidRPr="002F3862" w:rsidRDefault="00187D6C" w:rsidP="00187D6C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 w:rsidRPr="002F3862">
                              <w:rPr>
                                <w:rFonts w:ascii="Gill Sans MT" w:hAnsi="Gill Sans MT"/>
                              </w:rPr>
                              <w:t xml:space="preserve">Provides writing opportunities throughout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120.75pt;margin-top:1.5pt;width:208.5pt;height:69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" fillcolor="white [3201]" strokecolor="#7030a0" strokeweight="4.5pt">
                <v:stroke joinstyle="miter"/>
                <v:textbox>
                  <w:txbxContent>
                    <w:p w:rsidR="00187D6C" w:rsidRPr="002F3862" w:rsidRDefault="00187D6C" w:rsidP="00187D6C">
                      <w:pPr>
                        <w:jc w:val="center"/>
                        <w:rPr>
                          <w:rFonts w:ascii="Gill Sans MT" w:hAnsi="Gill Sans MT"/>
                          <w:b/>
                        </w:rPr>
                      </w:pPr>
                      <w:r w:rsidRPr="002F3862">
                        <w:rPr>
                          <w:rFonts w:ascii="Gill Sans MT" w:hAnsi="Gill Sans MT"/>
                          <w:b/>
                        </w:rPr>
                        <w:t xml:space="preserve">Stimulus (text) </w:t>
                      </w:r>
                    </w:p>
                    <w:p w:rsidR="00187D6C" w:rsidRPr="002F3862" w:rsidRDefault="00187D6C" w:rsidP="00187D6C">
                      <w:pPr>
                        <w:jc w:val="center"/>
                        <w:rPr>
                          <w:rFonts w:ascii="Gill Sans MT" w:hAnsi="Gill Sans MT"/>
                        </w:rPr>
                      </w:pPr>
                      <w:r w:rsidRPr="002F3862">
                        <w:rPr>
                          <w:rFonts w:ascii="Gill Sans MT" w:hAnsi="Gill Sans MT"/>
                        </w:rPr>
                        <w:t xml:space="preserve">Provides writing opportunities throughout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87AFC" w:rsidRDefault="00587AFC">
      <w:r>
        <w:rPr>
          <w:rFonts w:ascii="Corbel" w:hAnsi="Corbe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F129E2" wp14:editId="5EE097C5">
                <wp:simplePos x="0" y="0"/>
                <wp:positionH relativeFrom="margin">
                  <wp:posOffset>975360</wp:posOffset>
                </wp:positionH>
                <wp:positionV relativeFrom="paragraph">
                  <wp:posOffset>1136015</wp:posOffset>
                </wp:positionV>
                <wp:extent cx="3868420" cy="2083630"/>
                <wp:effectExtent l="19050" t="19050" r="36830" b="3111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8420" cy="20836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7D6C" w:rsidRPr="002F3862" w:rsidRDefault="00187D6C" w:rsidP="00187D6C">
                            <w:pPr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2F3862">
                              <w:rPr>
                                <w:rFonts w:ascii="Gill Sans MT" w:hAnsi="Gill Sans MT"/>
                                <w:b/>
                              </w:rPr>
                              <w:t xml:space="preserve">Skill-led writing – </w:t>
                            </w:r>
                            <w:proofErr w:type="gramStart"/>
                            <w:r w:rsidRPr="002F3862">
                              <w:rPr>
                                <w:rFonts w:ascii="Gill Sans MT" w:hAnsi="Gill Sans MT"/>
                                <w:b/>
                              </w:rPr>
                              <w:t>T1  etc</w:t>
                            </w:r>
                            <w:proofErr w:type="gramEnd"/>
                            <w:r w:rsidRPr="002F3862">
                              <w:rPr>
                                <w:rFonts w:ascii="Gill Sans MT" w:hAnsi="Gill Sans MT"/>
                                <w:b/>
                              </w:rPr>
                              <w:t xml:space="preserve">. </w:t>
                            </w:r>
                          </w:p>
                          <w:p w:rsidR="00187D6C" w:rsidRPr="002F3862" w:rsidRDefault="00187D6C" w:rsidP="00187D6C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2F3862">
                              <w:rPr>
                                <w:rFonts w:ascii="Gill Sans MT" w:hAnsi="Gill Sans MT"/>
                                <w:b/>
                              </w:rPr>
                              <w:t>Try</w:t>
                            </w:r>
                            <w:r w:rsidRPr="002F3862">
                              <w:rPr>
                                <w:rFonts w:ascii="Gill Sans MT" w:hAnsi="Gill Sans MT"/>
                              </w:rPr>
                              <w:t xml:space="preserve"> the skill – in isolation, language ideas given</w:t>
                            </w:r>
                            <w:r w:rsidR="00587AFC" w:rsidRPr="002F3862">
                              <w:rPr>
                                <w:rFonts w:ascii="Gill Sans MT" w:hAnsi="Gill Sans MT"/>
                              </w:rPr>
                              <w:t>.</w:t>
                            </w:r>
                          </w:p>
                          <w:p w:rsidR="00187D6C" w:rsidRPr="002F3862" w:rsidRDefault="00187D6C" w:rsidP="00187D6C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2F3862">
                              <w:rPr>
                                <w:rFonts w:ascii="Gill Sans MT" w:hAnsi="Gill Sans MT"/>
                                <w:b/>
                              </w:rPr>
                              <w:t>Use</w:t>
                            </w:r>
                            <w:r w:rsidRPr="002F3862">
                              <w:rPr>
                                <w:rFonts w:ascii="Gill Sans MT" w:hAnsi="Gill Sans MT"/>
                              </w:rPr>
                              <w:t xml:space="preserve"> the skill – at least 3 </w:t>
                            </w:r>
                            <w:r w:rsidRPr="002F3862">
                              <w:rPr>
                                <w:rFonts w:ascii="Gill Sans MT" w:hAnsi="Gill Sans MT"/>
                                <w:u w:val="single"/>
                              </w:rPr>
                              <w:t xml:space="preserve">complete </w:t>
                            </w:r>
                            <w:r w:rsidRPr="002F3862">
                              <w:rPr>
                                <w:rFonts w:ascii="Gill Sans MT" w:hAnsi="Gill Sans MT"/>
                              </w:rPr>
                              <w:t xml:space="preserve">writing </w:t>
                            </w:r>
                            <w:r w:rsidR="00ED74C0">
                              <w:rPr>
                                <w:rFonts w:ascii="Gill Sans MT" w:hAnsi="Gill Sans MT"/>
                              </w:rPr>
                              <w:t xml:space="preserve">opportunities, </w:t>
                            </w:r>
                            <w:r w:rsidR="00ED74C0">
                              <w:rPr>
                                <w:rFonts w:ascii="Gill Sans MT" w:hAnsi="Gill Sans MT"/>
                              </w:rPr>
                              <w:t>show</w:t>
                            </w:r>
                            <w:bookmarkStart w:id="0" w:name="_GoBack"/>
                            <w:bookmarkEnd w:id="0"/>
                            <w:r w:rsidRPr="002F3862">
                              <w:rPr>
                                <w:rFonts w:ascii="Gill Sans MT" w:hAnsi="Gill Sans MT"/>
                              </w:rPr>
                              <w:t>casing current (and previous</w:t>
                            </w:r>
                            <w:r w:rsidR="00587AFC" w:rsidRPr="002F3862">
                              <w:rPr>
                                <w:rFonts w:ascii="Gill Sans MT" w:hAnsi="Gill Sans MT"/>
                              </w:rPr>
                              <w:t xml:space="preserve"> skills). Each ‘Use It’ can span more than one writing session. </w:t>
                            </w:r>
                          </w:p>
                          <w:p w:rsidR="00187D6C" w:rsidRPr="002F3862" w:rsidRDefault="00187D6C" w:rsidP="00187D6C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2F3862">
                              <w:rPr>
                                <w:rFonts w:ascii="Gill Sans MT" w:hAnsi="Gill Sans MT"/>
                              </w:rPr>
                              <w:t>(</w:t>
                            </w:r>
                            <w:r w:rsidRPr="002F3862">
                              <w:rPr>
                                <w:rFonts w:ascii="Gill Sans MT" w:hAnsi="Gill Sans MT"/>
                                <w:b/>
                              </w:rPr>
                              <w:t>Prove</w:t>
                            </w:r>
                            <w:r w:rsidRPr="002F3862">
                              <w:rPr>
                                <w:rFonts w:ascii="Gill Sans MT" w:hAnsi="Gill Sans MT"/>
                              </w:rPr>
                              <w:t xml:space="preserve"> the skill) –</w:t>
                            </w:r>
                            <w:r w:rsidR="009253D1" w:rsidRPr="002F3862">
                              <w:rPr>
                                <w:rFonts w:ascii="Gill Sans MT" w:hAnsi="Gill Sans MT"/>
                              </w:rPr>
                              <w:t xml:space="preserve"> More-</w:t>
                            </w:r>
                            <w:r w:rsidRPr="002F3862">
                              <w:rPr>
                                <w:rFonts w:ascii="Gill Sans MT" w:hAnsi="Gill Sans MT"/>
                              </w:rPr>
                              <w:t>able/ greater</w:t>
                            </w:r>
                            <w:r w:rsidR="009253D1" w:rsidRPr="002F3862">
                              <w:rPr>
                                <w:rFonts w:ascii="Gill Sans MT" w:hAnsi="Gill Sans MT"/>
                              </w:rPr>
                              <w:t>-</w:t>
                            </w:r>
                            <w:r w:rsidRPr="002F3862">
                              <w:rPr>
                                <w:rFonts w:ascii="Gill Sans MT" w:hAnsi="Gill Sans MT"/>
                              </w:rPr>
                              <w:t xml:space="preserve">depth children have free reign/creative license to demonstrate the skill in own chosen context.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F129E2" id="Rounded Rectangle 6" o:spid="_x0000_s1027" style="position:absolute;margin-left:76.8pt;margin-top:89.45pt;width:304.6pt;height:164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" fillcolor="window" strokecolor="#7030a0" strokeweight="4.5pt">
                <v:stroke joinstyle="miter"/>
                <v:textbox>
                  <w:txbxContent>
                    <w:p w:rsidR="00187D6C" w:rsidRPr="002F3862" w:rsidRDefault="00187D6C" w:rsidP="00187D6C">
                      <w:pPr>
                        <w:rPr>
                          <w:rFonts w:ascii="Gill Sans MT" w:hAnsi="Gill Sans MT"/>
                          <w:b/>
                        </w:rPr>
                      </w:pPr>
                      <w:r w:rsidRPr="002F3862">
                        <w:rPr>
                          <w:rFonts w:ascii="Gill Sans MT" w:hAnsi="Gill Sans MT"/>
                          <w:b/>
                        </w:rPr>
                        <w:t xml:space="preserve">Skill-led writing – </w:t>
                      </w:r>
                      <w:proofErr w:type="gramStart"/>
                      <w:r w:rsidRPr="002F3862">
                        <w:rPr>
                          <w:rFonts w:ascii="Gill Sans MT" w:hAnsi="Gill Sans MT"/>
                          <w:b/>
                        </w:rPr>
                        <w:t>T1  etc</w:t>
                      </w:r>
                      <w:proofErr w:type="gramEnd"/>
                      <w:r w:rsidRPr="002F3862">
                        <w:rPr>
                          <w:rFonts w:ascii="Gill Sans MT" w:hAnsi="Gill Sans MT"/>
                          <w:b/>
                        </w:rPr>
                        <w:t xml:space="preserve">. </w:t>
                      </w:r>
                    </w:p>
                    <w:p w:rsidR="00187D6C" w:rsidRPr="002F3862" w:rsidRDefault="00187D6C" w:rsidP="00187D6C">
                      <w:pPr>
                        <w:rPr>
                          <w:rFonts w:ascii="Gill Sans MT" w:hAnsi="Gill Sans MT"/>
                        </w:rPr>
                      </w:pPr>
                      <w:r w:rsidRPr="002F3862">
                        <w:rPr>
                          <w:rFonts w:ascii="Gill Sans MT" w:hAnsi="Gill Sans MT"/>
                          <w:b/>
                        </w:rPr>
                        <w:t>Try</w:t>
                      </w:r>
                      <w:r w:rsidRPr="002F3862">
                        <w:rPr>
                          <w:rFonts w:ascii="Gill Sans MT" w:hAnsi="Gill Sans MT"/>
                        </w:rPr>
                        <w:t xml:space="preserve"> the skill – in isolation, language ideas given</w:t>
                      </w:r>
                      <w:r w:rsidR="00587AFC" w:rsidRPr="002F3862">
                        <w:rPr>
                          <w:rFonts w:ascii="Gill Sans MT" w:hAnsi="Gill Sans MT"/>
                        </w:rPr>
                        <w:t>.</w:t>
                      </w:r>
                    </w:p>
                    <w:p w:rsidR="00187D6C" w:rsidRPr="002F3862" w:rsidRDefault="00187D6C" w:rsidP="00187D6C">
                      <w:pPr>
                        <w:rPr>
                          <w:rFonts w:ascii="Gill Sans MT" w:hAnsi="Gill Sans MT"/>
                        </w:rPr>
                      </w:pPr>
                      <w:r w:rsidRPr="002F3862">
                        <w:rPr>
                          <w:rFonts w:ascii="Gill Sans MT" w:hAnsi="Gill Sans MT"/>
                          <w:b/>
                        </w:rPr>
                        <w:t>Use</w:t>
                      </w:r>
                      <w:r w:rsidRPr="002F3862">
                        <w:rPr>
                          <w:rFonts w:ascii="Gill Sans MT" w:hAnsi="Gill Sans MT"/>
                        </w:rPr>
                        <w:t xml:space="preserve"> the skill – at least 3 </w:t>
                      </w:r>
                      <w:r w:rsidRPr="002F3862">
                        <w:rPr>
                          <w:rFonts w:ascii="Gill Sans MT" w:hAnsi="Gill Sans MT"/>
                          <w:u w:val="single"/>
                        </w:rPr>
                        <w:t xml:space="preserve">complete </w:t>
                      </w:r>
                      <w:r w:rsidRPr="002F3862">
                        <w:rPr>
                          <w:rFonts w:ascii="Gill Sans MT" w:hAnsi="Gill Sans MT"/>
                        </w:rPr>
                        <w:t xml:space="preserve">writing </w:t>
                      </w:r>
                      <w:r w:rsidR="00ED74C0">
                        <w:rPr>
                          <w:rFonts w:ascii="Gill Sans MT" w:hAnsi="Gill Sans MT"/>
                        </w:rPr>
                        <w:t xml:space="preserve">opportunities, </w:t>
                      </w:r>
                      <w:r w:rsidR="00ED74C0">
                        <w:rPr>
                          <w:rFonts w:ascii="Gill Sans MT" w:hAnsi="Gill Sans MT"/>
                        </w:rPr>
                        <w:t>show</w:t>
                      </w:r>
                      <w:bookmarkStart w:id="1" w:name="_GoBack"/>
                      <w:bookmarkEnd w:id="1"/>
                      <w:r w:rsidRPr="002F3862">
                        <w:rPr>
                          <w:rFonts w:ascii="Gill Sans MT" w:hAnsi="Gill Sans MT"/>
                        </w:rPr>
                        <w:t>casing current (and previous</w:t>
                      </w:r>
                      <w:r w:rsidR="00587AFC" w:rsidRPr="002F3862">
                        <w:rPr>
                          <w:rFonts w:ascii="Gill Sans MT" w:hAnsi="Gill Sans MT"/>
                        </w:rPr>
                        <w:t xml:space="preserve"> skills). Each ‘Use It’ can span more than one writing session. </w:t>
                      </w:r>
                    </w:p>
                    <w:p w:rsidR="00187D6C" w:rsidRPr="002F3862" w:rsidRDefault="00187D6C" w:rsidP="00187D6C">
                      <w:pPr>
                        <w:rPr>
                          <w:rFonts w:ascii="Gill Sans MT" w:hAnsi="Gill Sans MT"/>
                        </w:rPr>
                      </w:pPr>
                      <w:r w:rsidRPr="002F3862">
                        <w:rPr>
                          <w:rFonts w:ascii="Gill Sans MT" w:hAnsi="Gill Sans MT"/>
                        </w:rPr>
                        <w:t>(</w:t>
                      </w:r>
                      <w:r w:rsidRPr="002F3862">
                        <w:rPr>
                          <w:rFonts w:ascii="Gill Sans MT" w:hAnsi="Gill Sans MT"/>
                          <w:b/>
                        </w:rPr>
                        <w:t>Prove</w:t>
                      </w:r>
                      <w:r w:rsidRPr="002F3862">
                        <w:rPr>
                          <w:rFonts w:ascii="Gill Sans MT" w:hAnsi="Gill Sans MT"/>
                        </w:rPr>
                        <w:t xml:space="preserve"> the skill) –</w:t>
                      </w:r>
                      <w:r w:rsidR="009253D1" w:rsidRPr="002F3862">
                        <w:rPr>
                          <w:rFonts w:ascii="Gill Sans MT" w:hAnsi="Gill Sans MT"/>
                        </w:rPr>
                        <w:t xml:space="preserve"> More-</w:t>
                      </w:r>
                      <w:r w:rsidRPr="002F3862">
                        <w:rPr>
                          <w:rFonts w:ascii="Gill Sans MT" w:hAnsi="Gill Sans MT"/>
                        </w:rPr>
                        <w:t>able/ greater</w:t>
                      </w:r>
                      <w:r w:rsidR="009253D1" w:rsidRPr="002F3862">
                        <w:rPr>
                          <w:rFonts w:ascii="Gill Sans MT" w:hAnsi="Gill Sans MT"/>
                        </w:rPr>
                        <w:t>-</w:t>
                      </w:r>
                      <w:r w:rsidRPr="002F3862">
                        <w:rPr>
                          <w:rFonts w:ascii="Gill Sans MT" w:hAnsi="Gill Sans MT"/>
                        </w:rPr>
                        <w:t xml:space="preserve">depth children have free reign/creative license to demonstrate the skill in own chosen context.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orbel" w:hAnsi="Corbe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9EA46A" wp14:editId="52164016">
                <wp:simplePos x="0" y="0"/>
                <wp:positionH relativeFrom="margin">
                  <wp:posOffset>952500</wp:posOffset>
                </wp:positionH>
                <wp:positionV relativeFrom="paragraph">
                  <wp:posOffset>3652520</wp:posOffset>
                </wp:positionV>
                <wp:extent cx="3909848" cy="2110008"/>
                <wp:effectExtent l="76200" t="114300" r="71755" b="11938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9848" cy="211000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7D6C" w:rsidRPr="002F3862" w:rsidRDefault="00187D6C" w:rsidP="00187D6C">
                            <w:pPr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2F3862">
                              <w:rPr>
                                <w:rFonts w:ascii="Gill Sans MT" w:hAnsi="Gill Sans MT"/>
                                <w:b/>
                              </w:rPr>
                              <w:t xml:space="preserve">Skill-led writing – </w:t>
                            </w:r>
                            <w:proofErr w:type="gramStart"/>
                            <w:r w:rsidRPr="002F3862">
                              <w:rPr>
                                <w:rFonts w:ascii="Gill Sans MT" w:hAnsi="Gill Sans MT"/>
                                <w:b/>
                              </w:rPr>
                              <w:t>T2  etc</w:t>
                            </w:r>
                            <w:proofErr w:type="gramEnd"/>
                            <w:r w:rsidRPr="002F3862">
                              <w:rPr>
                                <w:rFonts w:ascii="Gill Sans MT" w:hAnsi="Gill Sans MT"/>
                                <w:b/>
                              </w:rPr>
                              <w:t xml:space="preserve">. </w:t>
                            </w:r>
                          </w:p>
                          <w:p w:rsidR="00187D6C" w:rsidRPr="002F3862" w:rsidRDefault="00187D6C" w:rsidP="00187D6C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2F3862">
                              <w:rPr>
                                <w:rFonts w:ascii="Gill Sans MT" w:hAnsi="Gill Sans MT"/>
                                <w:b/>
                              </w:rPr>
                              <w:t>Try</w:t>
                            </w:r>
                            <w:r w:rsidRPr="002F3862">
                              <w:rPr>
                                <w:rFonts w:ascii="Gill Sans MT" w:hAnsi="Gill Sans MT"/>
                              </w:rPr>
                              <w:t xml:space="preserve"> the skill – in isolation, language ideas given</w:t>
                            </w:r>
                          </w:p>
                          <w:p w:rsidR="00187D6C" w:rsidRPr="002F3862" w:rsidRDefault="00187D6C" w:rsidP="00187D6C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2F3862">
                              <w:rPr>
                                <w:rFonts w:ascii="Gill Sans MT" w:hAnsi="Gill Sans MT"/>
                                <w:b/>
                              </w:rPr>
                              <w:t>Use</w:t>
                            </w:r>
                            <w:r w:rsidRPr="002F3862">
                              <w:rPr>
                                <w:rFonts w:ascii="Gill Sans MT" w:hAnsi="Gill Sans MT"/>
                              </w:rPr>
                              <w:t xml:space="preserve"> the skill – at least 3 complete writing opportunities, show casing current (and previous</w:t>
                            </w:r>
                            <w:r w:rsidR="00587AFC" w:rsidRPr="002F3862">
                              <w:rPr>
                                <w:rFonts w:ascii="Gill Sans MT" w:hAnsi="Gill Sans MT"/>
                              </w:rPr>
                              <w:t xml:space="preserve"> skills). Each ‘Use It’ can span more than one writing session.</w:t>
                            </w:r>
                          </w:p>
                          <w:p w:rsidR="00187D6C" w:rsidRPr="002F3862" w:rsidRDefault="00187D6C" w:rsidP="00187D6C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2F3862">
                              <w:rPr>
                                <w:rFonts w:ascii="Gill Sans MT" w:hAnsi="Gill Sans MT"/>
                              </w:rPr>
                              <w:t>(</w:t>
                            </w:r>
                            <w:r w:rsidRPr="002F3862">
                              <w:rPr>
                                <w:rFonts w:ascii="Gill Sans MT" w:hAnsi="Gill Sans MT"/>
                                <w:b/>
                              </w:rPr>
                              <w:t>Prove</w:t>
                            </w:r>
                            <w:r w:rsidRPr="002F3862">
                              <w:rPr>
                                <w:rFonts w:ascii="Gill Sans MT" w:hAnsi="Gill Sans MT"/>
                              </w:rPr>
                              <w:t xml:space="preserve"> the skill) –</w:t>
                            </w:r>
                            <w:r w:rsidR="009253D1" w:rsidRPr="002F3862">
                              <w:rPr>
                                <w:rFonts w:ascii="Gill Sans MT" w:hAnsi="Gill Sans MT"/>
                              </w:rPr>
                              <w:t xml:space="preserve"> More-able/ greater-</w:t>
                            </w:r>
                            <w:r w:rsidRPr="002F3862">
                              <w:rPr>
                                <w:rFonts w:ascii="Gill Sans MT" w:hAnsi="Gill Sans MT"/>
                              </w:rPr>
                              <w:t xml:space="preserve">depth children have free reign/creative license to demonstrate the skill in own chosen context.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9EA46A" id="Rounded Rectangle 7" o:spid="_x0000_s1028" style="position:absolute;margin-left:75pt;margin-top:287.6pt;width:307.85pt;height:166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" fillcolor="window" strokecolor="#7030a0" strokeweight="4.5pt">
                <v:stroke joinstyle="miter"/>
                <v:textbox>
                  <w:txbxContent>
                    <w:p w:rsidR="00187D6C" w:rsidRPr="002F3862" w:rsidRDefault="00187D6C" w:rsidP="00187D6C">
                      <w:pPr>
                        <w:rPr>
                          <w:rFonts w:ascii="Gill Sans MT" w:hAnsi="Gill Sans MT"/>
                          <w:b/>
                        </w:rPr>
                      </w:pPr>
                      <w:r w:rsidRPr="002F3862">
                        <w:rPr>
                          <w:rFonts w:ascii="Gill Sans MT" w:hAnsi="Gill Sans MT"/>
                          <w:b/>
                        </w:rPr>
                        <w:t xml:space="preserve">Skill-led writing – </w:t>
                      </w:r>
                      <w:proofErr w:type="gramStart"/>
                      <w:r w:rsidRPr="002F3862">
                        <w:rPr>
                          <w:rFonts w:ascii="Gill Sans MT" w:hAnsi="Gill Sans MT"/>
                          <w:b/>
                        </w:rPr>
                        <w:t>T2  etc</w:t>
                      </w:r>
                      <w:proofErr w:type="gramEnd"/>
                      <w:r w:rsidRPr="002F3862">
                        <w:rPr>
                          <w:rFonts w:ascii="Gill Sans MT" w:hAnsi="Gill Sans MT"/>
                          <w:b/>
                        </w:rPr>
                        <w:t xml:space="preserve">. </w:t>
                      </w:r>
                    </w:p>
                    <w:p w:rsidR="00187D6C" w:rsidRPr="002F3862" w:rsidRDefault="00187D6C" w:rsidP="00187D6C">
                      <w:pPr>
                        <w:rPr>
                          <w:rFonts w:ascii="Gill Sans MT" w:hAnsi="Gill Sans MT"/>
                        </w:rPr>
                      </w:pPr>
                      <w:r w:rsidRPr="002F3862">
                        <w:rPr>
                          <w:rFonts w:ascii="Gill Sans MT" w:hAnsi="Gill Sans MT"/>
                          <w:b/>
                        </w:rPr>
                        <w:t>Try</w:t>
                      </w:r>
                      <w:r w:rsidRPr="002F3862">
                        <w:rPr>
                          <w:rFonts w:ascii="Gill Sans MT" w:hAnsi="Gill Sans MT"/>
                        </w:rPr>
                        <w:t xml:space="preserve"> the skill – in isolation, language ideas given</w:t>
                      </w:r>
                    </w:p>
                    <w:p w:rsidR="00187D6C" w:rsidRPr="002F3862" w:rsidRDefault="00187D6C" w:rsidP="00187D6C">
                      <w:pPr>
                        <w:rPr>
                          <w:rFonts w:ascii="Gill Sans MT" w:hAnsi="Gill Sans MT"/>
                        </w:rPr>
                      </w:pPr>
                      <w:r w:rsidRPr="002F3862">
                        <w:rPr>
                          <w:rFonts w:ascii="Gill Sans MT" w:hAnsi="Gill Sans MT"/>
                          <w:b/>
                        </w:rPr>
                        <w:t>Use</w:t>
                      </w:r>
                      <w:r w:rsidRPr="002F3862">
                        <w:rPr>
                          <w:rFonts w:ascii="Gill Sans MT" w:hAnsi="Gill Sans MT"/>
                        </w:rPr>
                        <w:t xml:space="preserve"> the skill – at least 3 complete writing opportunities, show casing current (and previous</w:t>
                      </w:r>
                      <w:r w:rsidR="00587AFC" w:rsidRPr="002F3862">
                        <w:rPr>
                          <w:rFonts w:ascii="Gill Sans MT" w:hAnsi="Gill Sans MT"/>
                        </w:rPr>
                        <w:t xml:space="preserve"> skills). Each ‘Use It’ can span more than one writing session.</w:t>
                      </w:r>
                    </w:p>
                    <w:p w:rsidR="00187D6C" w:rsidRPr="002F3862" w:rsidRDefault="00187D6C" w:rsidP="00187D6C">
                      <w:pPr>
                        <w:rPr>
                          <w:rFonts w:ascii="Gill Sans MT" w:hAnsi="Gill Sans MT"/>
                        </w:rPr>
                      </w:pPr>
                      <w:r w:rsidRPr="002F3862">
                        <w:rPr>
                          <w:rFonts w:ascii="Gill Sans MT" w:hAnsi="Gill Sans MT"/>
                        </w:rPr>
                        <w:t>(</w:t>
                      </w:r>
                      <w:r w:rsidRPr="002F3862">
                        <w:rPr>
                          <w:rFonts w:ascii="Gill Sans MT" w:hAnsi="Gill Sans MT"/>
                          <w:b/>
                        </w:rPr>
                        <w:t>Prove</w:t>
                      </w:r>
                      <w:r w:rsidRPr="002F3862">
                        <w:rPr>
                          <w:rFonts w:ascii="Gill Sans MT" w:hAnsi="Gill Sans MT"/>
                        </w:rPr>
                        <w:t xml:space="preserve"> the skill) –</w:t>
                      </w:r>
                      <w:r w:rsidR="009253D1" w:rsidRPr="002F3862">
                        <w:rPr>
                          <w:rFonts w:ascii="Gill Sans MT" w:hAnsi="Gill Sans MT"/>
                        </w:rPr>
                        <w:t xml:space="preserve"> More-able/ greater-</w:t>
                      </w:r>
                      <w:r w:rsidRPr="002F3862">
                        <w:rPr>
                          <w:rFonts w:ascii="Gill Sans MT" w:hAnsi="Gill Sans MT"/>
                        </w:rPr>
                        <w:t xml:space="preserve">depth children have free reign/creative license to demonstrate the skill in own chosen context.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87AFC" w:rsidRPr="00587AFC" w:rsidRDefault="00587AFC" w:rsidP="00587AFC"/>
    <w:p w:rsidR="00587AFC" w:rsidRPr="00587AFC" w:rsidRDefault="00331E1B" w:rsidP="00587AF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2802065</wp:posOffset>
                </wp:positionH>
                <wp:positionV relativeFrom="paragraph">
                  <wp:posOffset>163071</wp:posOffset>
                </wp:positionV>
                <wp:extent cx="237507" cy="273133"/>
                <wp:effectExtent l="19050" t="0" r="10160" b="31750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7" cy="273133"/>
                        </a:xfrm>
                        <a:prstGeom prst="downArrow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7DD96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8" o:spid="_x0000_s1026" type="#_x0000_t67" style="position:absolute;margin-left:220.65pt;margin-top:12.85pt;width:18.7pt;height:2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" adj="12209" fillcolor="#7030a0" strokecolor="#1f4d78 [1604]" strokeweight="1pt"/>
            </w:pict>
          </mc:Fallback>
        </mc:AlternateContent>
      </w:r>
    </w:p>
    <w:p w:rsidR="00587AFC" w:rsidRPr="00587AFC" w:rsidRDefault="00A43321" w:rsidP="00587AFC">
      <w:r>
        <w:rPr>
          <w:rFonts w:ascii="Corbel" w:hAnsi="Corbe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-614723</wp:posOffset>
                </wp:positionH>
                <wp:positionV relativeFrom="paragraph">
                  <wp:posOffset>360824</wp:posOffset>
                </wp:positionV>
                <wp:extent cx="1256030" cy="5102198"/>
                <wp:effectExtent l="19050" t="19050" r="39370" b="419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5102198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E1B" w:rsidRPr="002F3862" w:rsidRDefault="00E9131B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2F3862">
                              <w:rPr>
                                <w:rFonts w:ascii="Gill Sans MT" w:hAnsi="Gill Sans MT"/>
                              </w:rPr>
                              <w:t xml:space="preserve">Composition </w:t>
                            </w:r>
                            <w:r w:rsidR="00331E1B" w:rsidRPr="002F3862">
                              <w:rPr>
                                <w:rFonts w:ascii="Gill Sans MT" w:hAnsi="Gill Sans MT"/>
                              </w:rPr>
                              <w:t xml:space="preserve">consistently taught through </w:t>
                            </w:r>
                            <w:r w:rsidR="00331E1B" w:rsidRPr="002F3862">
                              <w:rPr>
                                <w:rFonts w:ascii="Gill Sans MT" w:hAnsi="Gill Sans MT"/>
                                <w:b/>
                              </w:rPr>
                              <w:t>Use It</w:t>
                            </w:r>
                            <w:r w:rsidR="00331E1B" w:rsidRPr="002F3862">
                              <w:rPr>
                                <w:rFonts w:ascii="Gill Sans MT" w:hAnsi="Gill Sans MT"/>
                              </w:rPr>
                              <w:t xml:space="preserve"> writing opportunities</w:t>
                            </w:r>
                            <w:r w:rsidR="00A43321" w:rsidRPr="002F3862">
                              <w:rPr>
                                <w:rFonts w:ascii="Gill Sans MT" w:hAnsi="Gill Sans MT"/>
                              </w:rPr>
                              <w:t xml:space="preserve"> (models and discussion)</w:t>
                            </w:r>
                            <w:r w:rsidR="00331E1B" w:rsidRPr="002F3862">
                              <w:rPr>
                                <w:rFonts w:ascii="Gill Sans MT" w:hAnsi="Gill Sans MT"/>
                              </w:rPr>
                              <w:t>, when appropriate</w:t>
                            </w:r>
                            <w:r w:rsidR="00A43321" w:rsidRPr="002F3862">
                              <w:rPr>
                                <w:rFonts w:ascii="Gill Sans MT" w:hAnsi="Gill Sans MT"/>
                              </w:rPr>
                              <w:t xml:space="preserve"> (as well as through the genre-led end point</w:t>
                            </w:r>
                            <w:r w:rsidRPr="002F3862">
                              <w:rPr>
                                <w:rFonts w:ascii="Gill Sans MT" w:hAnsi="Gill Sans MT"/>
                              </w:rPr>
                              <w:t>)</w:t>
                            </w:r>
                            <w:r w:rsidR="00331E1B" w:rsidRPr="002F3862">
                              <w:rPr>
                                <w:rFonts w:ascii="Gill Sans MT" w:hAnsi="Gill Sans MT"/>
                              </w:rPr>
                              <w:t xml:space="preserve">: </w:t>
                            </w:r>
                          </w:p>
                          <w:p w:rsidR="00331E1B" w:rsidRPr="002F3862" w:rsidRDefault="00331E1B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2F3862">
                              <w:rPr>
                                <w:rFonts w:ascii="Gill Sans MT" w:hAnsi="Gill Sans MT"/>
                              </w:rPr>
                              <w:t>Vocabulary application</w:t>
                            </w:r>
                          </w:p>
                          <w:p w:rsidR="00A43321" w:rsidRPr="002F3862" w:rsidRDefault="00A43321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2F3862">
                              <w:rPr>
                                <w:rFonts w:ascii="Gill Sans MT" w:hAnsi="Gill Sans MT"/>
                              </w:rPr>
                              <w:t>Structure</w:t>
                            </w:r>
                          </w:p>
                          <w:p w:rsidR="00331E1B" w:rsidRPr="002F3862" w:rsidRDefault="00331E1B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2F3862">
                              <w:rPr>
                                <w:rFonts w:ascii="Gill Sans MT" w:hAnsi="Gill Sans MT"/>
                              </w:rPr>
                              <w:t>Register</w:t>
                            </w:r>
                          </w:p>
                          <w:p w:rsidR="00331E1B" w:rsidRPr="002F3862" w:rsidRDefault="00331E1B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2F3862">
                              <w:rPr>
                                <w:rFonts w:ascii="Gill Sans MT" w:hAnsi="Gill Sans MT"/>
                              </w:rPr>
                              <w:t>Characterisation</w:t>
                            </w:r>
                          </w:p>
                          <w:p w:rsidR="00331E1B" w:rsidRPr="002F3862" w:rsidRDefault="00331E1B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2F3862">
                              <w:rPr>
                                <w:rFonts w:ascii="Gill Sans MT" w:hAnsi="Gill Sans MT"/>
                              </w:rPr>
                              <w:t xml:space="preserve">Atmosphere </w:t>
                            </w:r>
                          </w:p>
                          <w:p w:rsidR="00331E1B" w:rsidRPr="002F3862" w:rsidRDefault="00331E1B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2F3862">
                              <w:rPr>
                                <w:rFonts w:ascii="Gill Sans MT" w:hAnsi="Gill Sans MT"/>
                              </w:rPr>
                              <w:t xml:space="preserve">Formality </w:t>
                            </w:r>
                          </w:p>
                          <w:p w:rsidR="00331E1B" w:rsidRPr="002F3862" w:rsidRDefault="00331E1B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2F3862">
                              <w:rPr>
                                <w:rFonts w:ascii="Gill Sans MT" w:hAnsi="Gill Sans MT"/>
                              </w:rPr>
                              <w:t xml:space="preserve">Suspense </w:t>
                            </w:r>
                          </w:p>
                          <w:p w:rsidR="00A43321" w:rsidRPr="002F3862" w:rsidRDefault="00A43321">
                            <w:pPr>
                              <w:rPr>
                                <w:rFonts w:ascii="Gill Sans MT" w:hAnsi="Gill Sans MT"/>
                              </w:rPr>
                            </w:pPr>
                            <w:r w:rsidRPr="002F3862">
                              <w:rPr>
                                <w:rFonts w:ascii="Gill Sans MT" w:hAnsi="Gill Sans MT"/>
                              </w:rPr>
                              <w:t>Etc.</w:t>
                            </w:r>
                          </w:p>
                          <w:p w:rsidR="00A43321" w:rsidRDefault="00A43321"/>
                          <w:p w:rsidR="00331E1B" w:rsidRDefault="00331E1B">
                            <w:r>
                              <w:t xml:space="preserve"> </w:t>
                            </w:r>
                          </w:p>
                          <w:p w:rsidR="00331E1B" w:rsidRDefault="00331E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margin-left:-48.4pt;margin-top:28.4pt;width:98.9pt;height:40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" fillcolor="white [3201]" strokecolor="#ed7d31 [3205]" strokeweight="4.5pt">
                <v:textbox>
                  <w:txbxContent>
                    <w:p w:rsidR="00331E1B" w:rsidRPr="002F3862" w:rsidRDefault="00E9131B">
                      <w:pPr>
                        <w:rPr>
                          <w:rFonts w:ascii="Gill Sans MT" w:hAnsi="Gill Sans MT"/>
                        </w:rPr>
                      </w:pPr>
                      <w:r w:rsidRPr="002F3862">
                        <w:rPr>
                          <w:rFonts w:ascii="Gill Sans MT" w:hAnsi="Gill Sans MT"/>
                        </w:rPr>
                        <w:t xml:space="preserve">Composition </w:t>
                      </w:r>
                      <w:r w:rsidR="00331E1B" w:rsidRPr="002F3862">
                        <w:rPr>
                          <w:rFonts w:ascii="Gill Sans MT" w:hAnsi="Gill Sans MT"/>
                        </w:rPr>
                        <w:t xml:space="preserve">consistently taught through </w:t>
                      </w:r>
                      <w:r w:rsidR="00331E1B" w:rsidRPr="002F3862">
                        <w:rPr>
                          <w:rFonts w:ascii="Gill Sans MT" w:hAnsi="Gill Sans MT"/>
                          <w:b/>
                        </w:rPr>
                        <w:t>Use It</w:t>
                      </w:r>
                      <w:r w:rsidR="00331E1B" w:rsidRPr="002F3862">
                        <w:rPr>
                          <w:rFonts w:ascii="Gill Sans MT" w:hAnsi="Gill Sans MT"/>
                        </w:rPr>
                        <w:t xml:space="preserve"> writing opportunities</w:t>
                      </w:r>
                      <w:r w:rsidR="00A43321" w:rsidRPr="002F3862">
                        <w:rPr>
                          <w:rFonts w:ascii="Gill Sans MT" w:hAnsi="Gill Sans MT"/>
                        </w:rPr>
                        <w:t xml:space="preserve"> (models and discussion)</w:t>
                      </w:r>
                      <w:r w:rsidR="00331E1B" w:rsidRPr="002F3862">
                        <w:rPr>
                          <w:rFonts w:ascii="Gill Sans MT" w:hAnsi="Gill Sans MT"/>
                        </w:rPr>
                        <w:t>, when appropriate</w:t>
                      </w:r>
                      <w:r w:rsidR="00A43321" w:rsidRPr="002F3862">
                        <w:rPr>
                          <w:rFonts w:ascii="Gill Sans MT" w:hAnsi="Gill Sans MT"/>
                        </w:rPr>
                        <w:t xml:space="preserve"> (as well as through the genre-led end point</w:t>
                      </w:r>
                      <w:r w:rsidRPr="002F3862">
                        <w:rPr>
                          <w:rFonts w:ascii="Gill Sans MT" w:hAnsi="Gill Sans MT"/>
                        </w:rPr>
                        <w:t>)</w:t>
                      </w:r>
                      <w:r w:rsidR="00331E1B" w:rsidRPr="002F3862">
                        <w:rPr>
                          <w:rFonts w:ascii="Gill Sans MT" w:hAnsi="Gill Sans MT"/>
                        </w:rPr>
                        <w:t xml:space="preserve">: </w:t>
                      </w:r>
                    </w:p>
                    <w:p w:rsidR="00331E1B" w:rsidRPr="002F3862" w:rsidRDefault="00331E1B">
                      <w:pPr>
                        <w:rPr>
                          <w:rFonts w:ascii="Gill Sans MT" w:hAnsi="Gill Sans MT"/>
                        </w:rPr>
                      </w:pPr>
                      <w:r w:rsidRPr="002F3862">
                        <w:rPr>
                          <w:rFonts w:ascii="Gill Sans MT" w:hAnsi="Gill Sans MT"/>
                        </w:rPr>
                        <w:t>Vocabulary application</w:t>
                      </w:r>
                    </w:p>
                    <w:p w:rsidR="00A43321" w:rsidRPr="002F3862" w:rsidRDefault="00A43321">
                      <w:pPr>
                        <w:rPr>
                          <w:rFonts w:ascii="Gill Sans MT" w:hAnsi="Gill Sans MT"/>
                        </w:rPr>
                      </w:pPr>
                      <w:r w:rsidRPr="002F3862">
                        <w:rPr>
                          <w:rFonts w:ascii="Gill Sans MT" w:hAnsi="Gill Sans MT"/>
                        </w:rPr>
                        <w:t>Structure</w:t>
                      </w:r>
                    </w:p>
                    <w:p w:rsidR="00331E1B" w:rsidRPr="002F3862" w:rsidRDefault="00331E1B">
                      <w:pPr>
                        <w:rPr>
                          <w:rFonts w:ascii="Gill Sans MT" w:hAnsi="Gill Sans MT"/>
                        </w:rPr>
                      </w:pPr>
                      <w:r w:rsidRPr="002F3862">
                        <w:rPr>
                          <w:rFonts w:ascii="Gill Sans MT" w:hAnsi="Gill Sans MT"/>
                        </w:rPr>
                        <w:t>Register</w:t>
                      </w:r>
                    </w:p>
                    <w:p w:rsidR="00331E1B" w:rsidRPr="002F3862" w:rsidRDefault="00331E1B">
                      <w:pPr>
                        <w:rPr>
                          <w:rFonts w:ascii="Gill Sans MT" w:hAnsi="Gill Sans MT"/>
                        </w:rPr>
                      </w:pPr>
                      <w:r w:rsidRPr="002F3862">
                        <w:rPr>
                          <w:rFonts w:ascii="Gill Sans MT" w:hAnsi="Gill Sans MT"/>
                        </w:rPr>
                        <w:t>Characterisation</w:t>
                      </w:r>
                    </w:p>
                    <w:p w:rsidR="00331E1B" w:rsidRPr="002F3862" w:rsidRDefault="00331E1B">
                      <w:pPr>
                        <w:rPr>
                          <w:rFonts w:ascii="Gill Sans MT" w:hAnsi="Gill Sans MT"/>
                        </w:rPr>
                      </w:pPr>
                      <w:r w:rsidRPr="002F3862">
                        <w:rPr>
                          <w:rFonts w:ascii="Gill Sans MT" w:hAnsi="Gill Sans MT"/>
                        </w:rPr>
                        <w:t xml:space="preserve">Atmosphere </w:t>
                      </w:r>
                    </w:p>
                    <w:p w:rsidR="00331E1B" w:rsidRPr="002F3862" w:rsidRDefault="00331E1B">
                      <w:pPr>
                        <w:rPr>
                          <w:rFonts w:ascii="Gill Sans MT" w:hAnsi="Gill Sans MT"/>
                        </w:rPr>
                      </w:pPr>
                      <w:r w:rsidRPr="002F3862">
                        <w:rPr>
                          <w:rFonts w:ascii="Gill Sans MT" w:hAnsi="Gill Sans MT"/>
                        </w:rPr>
                        <w:t xml:space="preserve">Formality </w:t>
                      </w:r>
                    </w:p>
                    <w:p w:rsidR="00331E1B" w:rsidRPr="002F3862" w:rsidRDefault="00331E1B">
                      <w:pPr>
                        <w:rPr>
                          <w:rFonts w:ascii="Gill Sans MT" w:hAnsi="Gill Sans MT"/>
                        </w:rPr>
                      </w:pPr>
                      <w:r w:rsidRPr="002F3862">
                        <w:rPr>
                          <w:rFonts w:ascii="Gill Sans MT" w:hAnsi="Gill Sans MT"/>
                        </w:rPr>
                        <w:t xml:space="preserve">Suspense </w:t>
                      </w:r>
                    </w:p>
                    <w:p w:rsidR="00A43321" w:rsidRPr="002F3862" w:rsidRDefault="00A43321">
                      <w:pPr>
                        <w:rPr>
                          <w:rFonts w:ascii="Gill Sans MT" w:hAnsi="Gill Sans MT"/>
                        </w:rPr>
                      </w:pPr>
                      <w:r w:rsidRPr="002F3862">
                        <w:rPr>
                          <w:rFonts w:ascii="Gill Sans MT" w:hAnsi="Gill Sans MT"/>
                        </w:rPr>
                        <w:t>Etc.</w:t>
                      </w:r>
                    </w:p>
                    <w:p w:rsidR="00A43321" w:rsidRDefault="00A43321"/>
                    <w:p w:rsidR="00331E1B" w:rsidRDefault="00331E1B">
                      <w:r>
                        <w:t xml:space="preserve"> </w:t>
                      </w:r>
                    </w:p>
                    <w:p w:rsidR="00331E1B" w:rsidRDefault="00331E1B"/>
                  </w:txbxContent>
                </v:textbox>
              </v:shape>
            </w:pict>
          </mc:Fallback>
        </mc:AlternateContent>
      </w:r>
    </w:p>
    <w:p w:rsidR="00587AFC" w:rsidRPr="00587AFC" w:rsidRDefault="00587AFC" w:rsidP="00587AFC"/>
    <w:p w:rsidR="00587AFC" w:rsidRPr="00587AFC" w:rsidRDefault="00587AFC" w:rsidP="00587AFC"/>
    <w:p w:rsidR="00587AFC" w:rsidRPr="00587AFC" w:rsidRDefault="00587AFC" w:rsidP="00587AFC"/>
    <w:p w:rsidR="00587AFC" w:rsidRPr="00587AFC" w:rsidRDefault="00587AFC" w:rsidP="00587AFC"/>
    <w:p w:rsidR="00587AFC" w:rsidRPr="00587AFC" w:rsidRDefault="00587AFC" w:rsidP="00587AFC"/>
    <w:p w:rsidR="00587AFC" w:rsidRPr="00587AFC" w:rsidRDefault="00587AFC" w:rsidP="00587AFC"/>
    <w:p w:rsidR="00587AFC" w:rsidRDefault="00587AFC" w:rsidP="00587AFC"/>
    <w:p w:rsidR="00187D6C" w:rsidRDefault="00331E1B" w:rsidP="00587AFC">
      <w:pPr>
        <w:tabs>
          <w:tab w:val="left" w:pos="5386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CF9E6F" wp14:editId="4EFDB8CD">
                <wp:simplePos x="0" y="0"/>
                <wp:positionH relativeFrom="margin">
                  <wp:align>center</wp:align>
                </wp:positionH>
                <wp:positionV relativeFrom="paragraph">
                  <wp:posOffset>171882</wp:posOffset>
                </wp:positionV>
                <wp:extent cx="237507" cy="273133"/>
                <wp:effectExtent l="19050" t="0" r="10160" b="31750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7" cy="273133"/>
                        </a:xfrm>
                        <a:prstGeom prst="downArrow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47C7AD" id="Down Arrow 10" o:spid="_x0000_s1026" type="#_x0000_t67" style="position:absolute;margin-left:0;margin-top:13.55pt;width:18.7pt;height:21.5pt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" adj="12209" fillcolor="#7030a0" strokecolor="#41719c" strokeweight="1pt">
                <w10:wrap anchorx="margin"/>
              </v:shape>
            </w:pict>
          </mc:Fallback>
        </mc:AlternateContent>
      </w:r>
      <w:r w:rsidR="00587AFC">
        <w:tab/>
      </w:r>
    </w:p>
    <w:p w:rsidR="00587AFC" w:rsidRDefault="00587AFC" w:rsidP="00587AFC">
      <w:pPr>
        <w:tabs>
          <w:tab w:val="left" w:pos="5386"/>
        </w:tabs>
      </w:pPr>
    </w:p>
    <w:p w:rsidR="00587AFC" w:rsidRDefault="00587AFC" w:rsidP="00587AFC">
      <w:pPr>
        <w:tabs>
          <w:tab w:val="left" w:pos="5386"/>
        </w:tabs>
      </w:pPr>
    </w:p>
    <w:p w:rsidR="00587AFC" w:rsidRDefault="00587AFC" w:rsidP="00587AFC">
      <w:pPr>
        <w:tabs>
          <w:tab w:val="left" w:pos="5386"/>
        </w:tabs>
      </w:pPr>
    </w:p>
    <w:p w:rsidR="00587AFC" w:rsidRDefault="00587AFC" w:rsidP="00587AFC">
      <w:pPr>
        <w:tabs>
          <w:tab w:val="left" w:pos="5386"/>
        </w:tabs>
      </w:pPr>
    </w:p>
    <w:p w:rsidR="00587AFC" w:rsidRDefault="00587AFC" w:rsidP="00587AFC">
      <w:pPr>
        <w:tabs>
          <w:tab w:val="left" w:pos="5386"/>
        </w:tabs>
      </w:pPr>
    </w:p>
    <w:p w:rsidR="00587AFC" w:rsidRDefault="00587AFC" w:rsidP="00587AFC">
      <w:pPr>
        <w:tabs>
          <w:tab w:val="left" w:pos="5386"/>
        </w:tabs>
      </w:pPr>
    </w:p>
    <w:p w:rsidR="00587AFC" w:rsidRDefault="00587AFC" w:rsidP="00587AFC">
      <w:pPr>
        <w:tabs>
          <w:tab w:val="left" w:pos="5386"/>
        </w:tabs>
      </w:pPr>
    </w:p>
    <w:p w:rsidR="00587AFC" w:rsidRDefault="00587AFC" w:rsidP="00587AFC">
      <w:pPr>
        <w:tabs>
          <w:tab w:val="left" w:pos="5386"/>
        </w:tabs>
      </w:pPr>
    </w:p>
    <w:p w:rsidR="00587AFC" w:rsidRDefault="00331E1B" w:rsidP="00587AFC">
      <w:pPr>
        <w:tabs>
          <w:tab w:val="left" w:pos="5386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B8F074" wp14:editId="4AED5FB1">
                <wp:simplePos x="0" y="0"/>
                <wp:positionH relativeFrom="margin">
                  <wp:align>center</wp:align>
                </wp:positionH>
                <wp:positionV relativeFrom="paragraph">
                  <wp:posOffset>159918</wp:posOffset>
                </wp:positionV>
                <wp:extent cx="237507" cy="273133"/>
                <wp:effectExtent l="19050" t="0" r="10160" b="31750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507" cy="273133"/>
                        </a:xfrm>
                        <a:prstGeom prst="downArrow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60FB4" id="Down Arrow 11" o:spid="_x0000_s1026" type="#_x0000_t67" style="position:absolute;margin-left:0;margin-top:12.6pt;width:18.7pt;height:21.5pt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" adj="12209" fillcolor="#7030a0" strokecolor="#41719c" strokeweight="1pt">
                <w10:wrap anchorx="margin"/>
              </v:shape>
            </w:pict>
          </mc:Fallback>
        </mc:AlternateContent>
      </w:r>
    </w:p>
    <w:p w:rsidR="00587AFC" w:rsidRDefault="00331E1B" w:rsidP="00587AFC">
      <w:pPr>
        <w:tabs>
          <w:tab w:val="left" w:pos="5386"/>
        </w:tabs>
      </w:pPr>
      <w:r>
        <w:rPr>
          <w:rFonts w:ascii="Corbel" w:hAnsi="Corbe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F659E9" wp14:editId="2BE41657">
                <wp:simplePos x="0" y="0"/>
                <wp:positionH relativeFrom="margin">
                  <wp:posOffset>1565189</wp:posOffset>
                </wp:positionH>
                <wp:positionV relativeFrom="paragraph">
                  <wp:posOffset>277701</wp:posOffset>
                </wp:positionV>
                <wp:extent cx="2647315" cy="2092411"/>
                <wp:effectExtent l="19050" t="19050" r="38735" b="412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315" cy="209241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7D6C" w:rsidRPr="002F3862" w:rsidRDefault="00187D6C" w:rsidP="00187D6C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2F3862">
                              <w:rPr>
                                <w:rFonts w:ascii="Gill Sans MT" w:hAnsi="Gill Sans MT"/>
                                <w:b/>
                              </w:rPr>
                              <w:t>Genre-led extended write</w:t>
                            </w:r>
                            <w:r w:rsidR="00587AFC" w:rsidRPr="002F3862">
                              <w:rPr>
                                <w:rFonts w:ascii="Gill Sans MT" w:hAnsi="Gill Sans MT"/>
                                <w:b/>
                              </w:rPr>
                              <w:t xml:space="preserve"> = the children’s ‘end point’</w:t>
                            </w:r>
                          </w:p>
                          <w:p w:rsidR="00C9258E" w:rsidRPr="002F3862" w:rsidRDefault="00C9258E" w:rsidP="00187D6C">
                            <w:pPr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  <w:r w:rsidRPr="002F3862">
                              <w:rPr>
                                <w:rFonts w:ascii="Gill Sans MT" w:hAnsi="Gill Sans MT"/>
                              </w:rPr>
                              <w:t xml:space="preserve">Incorporates studying, identifying features, planning etc. </w:t>
                            </w:r>
                          </w:p>
                          <w:p w:rsidR="00187D6C" w:rsidRPr="002F3862" w:rsidRDefault="00187D6C" w:rsidP="00187D6C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2F3862">
                              <w:rPr>
                                <w:rFonts w:ascii="Gill Sans MT" w:hAnsi="Gill Sans MT"/>
                                <w:b/>
                              </w:rPr>
                              <w:t>(B</w:t>
                            </w:r>
                            <w:r w:rsidR="00C9258E" w:rsidRPr="002F3862">
                              <w:rPr>
                                <w:rFonts w:ascii="Gill Sans MT" w:hAnsi="Gill Sans MT"/>
                                <w:b/>
                              </w:rPr>
                              <w:t>reaks</w:t>
                            </w:r>
                            <w:r w:rsidRPr="002F3862">
                              <w:rPr>
                                <w:rFonts w:ascii="Gill Sans MT" w:hAnsi="Gill Sans MT"/>
                                <w:b/>
                              </w:rPr>
                              <w:t xml:space="preserve"> from Try, Use, Prove structure) </w:t>
                            </w:r>
                          </w:p>
                          <w:p w:rsidR="00187D6C" w:rsidRPr="00187D6C" w:rsidRDefault="00C9258E" w:rsidP="00187D6C">
                            <w:pPr>
                              <w:jc w:val="center"/>
                              <w:rPr>
                                <w:rFonts w:ascii="Corbel" w:hAnsi="Corbel"/>
                              </w:rPr>
                            </w:pPr>
                            <w:r w:rsidRPr="002F3862">
                              <w:rPr>
                                <w:rFonts w:ascii="Gill Sans MT" w:hAnsi="Gill Sans MT"/>
                              </w:rPr>
                              <w:t>Apply</w:t>
                            </w:r>
                            <w:r w:rsidR="00187D6C" w:rsidRPr="002F3862">
                              <w:rPr>
                                <w:rFonts w:ascii="Gill Sans MT" w:hAnsi="Gill Sans MT"/>
                              </w:rPr>
                              <w:t xml:space="preserve"> skills taught in the sequence leading up to this point</w:t>
                            </w:r>
                            <w:r w:rsidR="00187D6C">
                              <w:rPr>
                                <w:rFonts w:ascii="Corbel" w:hAnsi="Corbe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F659E9" id="Rounded Rectangle 5" o:spid="_x0000_s1030" style="position:absolute;margin-left:123.25pt;margin-top:21.85pt;width:208.45pt;height:164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" fillcolor="window" strokecolor="#7030a0" strokeweight="4.5pt">
                <v:stroke joinstyle="miter"/>
                <v:textbox>
                  <w:txbxContent>
                    <w:p w:rsidR="00187D6C" w:rsidRPr="002F3862" w:rsidRDefault="00187D6C" w:rsidP="00187D6C">
                      <w:pPr>
                        <w:jc w:val="center"/>
                        <w:rPr>
                          <w:rFonts w:ascii="Gill Sans MT" w:hAnsi="Gill Sans MT"/>
                          <w:b/>
                        </w:rPr>
                      </w:pPr>
                      <w:r w:rsidRPr="002F3862">
                        <w:rPr>
                          <w:rFonts w:ascii="Gill Sans MT" w:hAnsi="Gill Sans MT"/>
                          <w:b/>
                        </w:rPr>
                        <w:t>Genre-led extended write</w:t>
                      </w:r>
                      <w:r w:rsidR="00587AFC" w:rsidRPr="002F3862">
                        <w:rPr>
                          <w:rFonts w:ascii="Gill Sans MT" w:hAnsi="Gill Sans MT"/>
                          <w:b/>
                        </w:rPr>
                        <w:t xml:space="preserve"> = the children’s ‘end point’</w:t>
                      </w:r>
                    </w:p>
                    <w:p w:rsidR="00C9258E" w:rsidRPr="002F3862" w:rsidRDefault="00C9258E" w:rsidP="00187D6C">
                      <w:pPr>
                        <w:jc w:val="center"/>
                        <w:rPr>
                          <w:rFonts w:ascii="Gill Sans MT" w:hAnsi="Gill Sans MT"/>
                        </w:rPr>
                      </w:pPr>
                      <w:r w:rsidRPr="002F3862">
                        <w:rPr>
                          <w:rFonts w:ascii="Gill Sans MT" w:hAnsi="Gill Sans MT"/>
                        </w:rPr>
                        <w:t xml:space="preserve">Incorporates studying, identifying features, planning etc. </w:t>
                      </w:r>
                    </w:p>
                    <w:p w:rsidR="00187D6C" w:rsidRPr="002F3862" w:rsidRDefault="00187D6C" w:rsidP="00187D6C">
                      <w:pPr>
                        <w:jc w:val="center"/>
                        <w:rPr>
                          <w:rFonts w:ascii="Gill Sans MT" w:hAnsi="Gill Sans MT"/>
                          <w:b/>
                        </w:rPr>
                      </w:pPr>
                      <w:r w:rsidRPr="002F3862">
                        <w:rPr>
                          <w:rFonts w:ascii="Gill Sans MT" w:hAnsi="Gill Sans MT"/>
                          <w:b/>
                        </w:rPr>
                        <w:t>(B</w:t>
                      </w:r>
                      <w:r w:rsidR="00C9258E" w:rsidRPr="002F3862">
                        <w:rPr>
                          <w:rFonts w:ascii="Gill Sans MT" w:hAnsi="Gill Sans MT"/>
                          <w:b/>
                        </w:rPr>
                        <w:t>reaks</w:t>
                      </w:r>
                      <w:r w:rsidRPr="002F3862">
                        <w:rPr>
                          <w:rFonts w:ascii="Gill Sans MT" w:hAnsi="Gill Sans MT"/>
                          <w:b/>
                        </w:rPr>
                        <w:t xml:space="preserve"> from Try, Use, Prove structure) </w:t>
                      </w:r>
                    </w:p>
                    <w:p w:rsidR="00187D6C" w:rsidRPr="00187D6C" w:rsidRDefault="00C9258E" w:rsidP="00187D6C">
                      <w:pPr>
                        <w:jc w:val="center"/>
                        <w:rPr>
                          <w:rFonts w:ascii="Corbel" w:hAnsi="Corbel"/>
                        </w:rPr>
                      </w:pPr>
                      <w:r w:rsidRPr="002F3862">
                        <w:rPr>
                          <w:rFonts w:ascii="Gill Sans MT" w:hAnsi="Gill Sans MT"/>
                        </w:rPr>
                        <w:t>Apply</w:t>
                      </w:r>
                      <w:r w:rsidR="00187D6C" w:rsidRPr="002F3862">
                        <w:rPr>
                          <w:rFonts w:ascii="Gill Sans MT" w:hAnsi="Gill Sans MT"/>
                        </w:rPr>
                        <w:t xml:space="preserve"> skills taught in the sequence leading up to this point</w:t>
                      </w:r>
                      <w:r w:rsidR="00187D6C">
                        <w:rPr>
                          <w:rFonts w:ascii="Corbel" w:hAnsi="Corbel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87AFC" w:rsidRDefault="00A43321" w:rsidP="00587AFC">
      <w:pPr>
        <w:tabs>
          <w:tab w:val="left" w:pos="5386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31121</wp:posOffset>
                </wp:positionH>
                <wp:positionV relativeFrom="paragraph">
                  <wp:posOffset>20944</wp:posOffset>
                </wp:positionV>
                <wp:extent cx="45719" cy="1522720"/>
                <wp:effectExtent l="76200" t="0" r="69215" b="5905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52272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F8590" id="Straight Arrow Connector 16" o:spid="_x0000_s1026" type="#_x0000_t32" style="position:absolute;margin-left:2.45pt;margin-top:1.65pt;width:3.6pt;height:11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" strokecolor="#ed7d31 [3205]" strokeweight="4.5pt">
                <v:stroke endarrow="block" joinstyle="miter"/>
              </v:shape>
            </w:pict>
          </mc:Fallback>
        </mc:AlternateContent>
      </w:r>
    </w:p>
    <w:p w:rsidR="00587AFC" w:rsidRDefault="00587AFC" w:rsidP="00587AFC">
      <w:pPr>
        <w:tabs>
          <w:tab w:val="left" w:pos="5386"/>
        </w:tabs>
      </w:pPr>
    </w:p>
    <w:p w:rsidR="00587AFC" w:rsidRDefault="00587AFC" w:rsidP="00587AFC">
      <w:pPr>
        <w:tabs>
          <w:tab w:val="left" w:pos="5386"/>
        </w:tabs>
      </w:pPr>
    </w:p>
    <w:p w:rsidR="00587AFC" w:rsidRDefault="00587AFC" w:rsidP="00587AFC">
      <w:pPr>
        <w:tabs>
          <w:tab w:val="left" w:pos="5386"/>
        </w:tabs>
      </w:pPr>
    </w:p>
    <w:p w:rsidR="00587AFC" w:rsidRDefault="00587AFC" w:rsidP="00587AFC">
      <w:pPr>
        <w:tabs>
          <w:tab w:val="left" w:pos="5386"/>
        </w:tabs>
      </w:pPr>
    </w:p>
    <w:p w:rsidR="00587AFC" w:rsidRDefault="00587AFC" w:rsidP="00587AFC">
      <w:pPr>
        <w:tabs>
          <w:tab w:val="left" w:pos="5386"/>
        </w:tabs>
      </w:pPr>
    </w:p>
    <w:p w:rsidR="00587AFC" w:rsidRPr="002F3862" w:rsidRDefault="00587AFC" w:rsidP="00587AFC">
      <w:pPr>
        <w:tabs>
          <w:tab w:val="left" w:pos="5386"/>
        </w:tabs>
        <w:rPr>
          <w:rFonts w:ascii="Gill Sans MT" w:hAnsi="Gill Sans MT"/>
        </w:rPr>
      </w:pPr>
      <w:r w:rsidRPr="002F3862">
        <w:rPr>
          <w:rFonts w:ascii="Gill Sans MT" w:hAnsi="Gill Sans MT"/>
          <w:b/>
        </w:rPr>
        <w:lastRenderedPageBreak/>
        <w:t>Order of Planning</w:t>
      </w:r>
      <w:r w:rsidR="00331E1B" w:rsidRPr="002F3862">
        <w:rPr>
          <w:rFonts w:ascii="Gill Sans MT" w:hAnsi="Gill Sans MT"/>
        </w:rPr>
        <w:t>:</w:t>
      </w:r>
      <w:r w:rsidRPr="002F3862">
        <w:rPr>
          <w:rFonts w:ascii="Gill Sans MT" w:hAnsi="Gill Sans MT"/>
        </w:rPr>
        <w:t xml:space="preserve"> </w:t>
      </w:r>
    </w:p>
    <w:p w:rsidR="0066557E" w:rsidRPr="002F3862" w:rsidRDefault="001462FB" w:rsidP="00331E1B">
      <w:pPr>
        <w:pStyle w:val="ListParagraph"/>
        <w:numPr>
          <w:ilvl w:val="0"/>
          <w:numId w:val="1"/>
        </w:numPr>
        <w:tabs>
          <w:tab w:val="left" w:pos="5386"/>
        </w:tabs>
        <w:rPr>
          <w:rFonts w:ascii="Gill Sans MT" w:hAnsi="Gill Sans MT"/>
        </w:rPr>
      </w:pPr>
      <w:r w:rsidRPr="002F3862">
        <w:rPr>
          <w:rFonts w:ascii="Gill Sans MT" w:hAnsi="Gill Sans MT"/>
        </w:rPr>
        <w:t>Long-</w:t>
      </w:r>
      <w:r w:rsidR="0066557E" w:rsidRPr="002F3862">
        <w:rPr>
          <w:rFonts w:ascii="Gill Sans MT" w:hAnsi="Gill Sans MT"/>
        </w:rPr>
        <w:t>term plan – when will different genres be taught</w:t>
      </w:r>
      <w:r w:rsidR="00193740" w:rsidRPr="002F3862">
        <w:rPr>
          <w:rFonts w:ascii="Gill Sans MT" w:hAnsi="Gill Sans MT"/>
        </w:rPr>
        <w:t xml:space="preserve"> alongside which core texts</w:t>
      </w:r>
      <w:r w:rsidR="0066557E" w:rsidRPr="002F3862">
        <w:rPr>
          <w:rFonts w:ascii="Gill Sans MT" w:hAnsi="Gill Sans MT"/>
        </w:rPr>
        <w:t xml:space="preserve">? (See DGAT Writing Progression document for guidance) </w:t>
      </w:r>
    </w:p>
    <w:p w:rsidR="00331E1B" w:rsidRPr="002F3862" w:rsidRDefault="00587AFC" w:rsidP="00331E1B">
      <w:pPr>
        <w:pStyle w:val="ListParagraph"/>
        <w:numPr>
          <w:ilvl w:val="0"/>
          <w:numId w:val="1"/>
        </w:numPr>
        <w:tabs>
          <w:tab w:val="left" w:pos="5386"/>
        </w:tabs>
        <w:rPr>
          <w:rFonts w:ascii="Gill Sans MT" w:hAnsi="Gill Sans MT"/>
        </w:rPr>
      </w:pPr>
      <w:r w:rsidRPr="002F3862">
        <w:rPr>
          <w:rFonts w:ascii="Gill Sans MT" w:hAnsi="Gill Sans MT"/>
        </w:rPr>
        <w:t xml:space="preserve">Identify skills (2-3) that are used in the genre - these will form your Ts (targets) and hence your </w:t>
      </w:r>
      <w:r w:rsidR="00331E1B" w:rsidRPr="002F3862">
        <w:rPr>
          <w:rFonts w:ascii="Gill Sans MT" w:hAnsi="Gill Sans MT"/>
        </w:rPr>
        <w:t xml:space="preserve">learning objectives </w:t>
      </w:r>
      <w:r w:rsidRPr="002F3862">
        <w:rPr>
          <w:rFonts w:ascii="Gill Sans MT" w:hAnsi="Gill Sans MT"/>
        </w:rPr>
        <w:t>for each Try, Use,</w:t>
      </w:r>
      <w:r w:rsidR="00331E1B" w:rsidRPr="002F3862">
        <w:rPr>
          <w:rFonts w:ascii="Gill Sans MT" w:hAnsi="Gill Sans MT"/>
        </w:rPr>
        <w:t xml:space="preserve"> </w:t>
      </w:r>
      <w:proofErr w:type="gramStart"/>
      <w:r w:rsidR="00331E1B" w:rsidRPr="002F3862">
        <w:rPr>
          <w:rFonts w:ascii="Gill Sans MT" w:hAnsi="Gill Sans MT"/>
        </w:rPr>
        <w:t>Prove</w:t>
      </w:r>
      <w:proofErr w:type="gramEnd"/>
      <w:r w:rsidR="00331E1B" w:rsidRPr="002F3862">
        <w:rPr>
          <w:rFonts w:ascii="Gill Sans MT" w:hAnsi="Gill Sans MT"/>
        </w:rPr>
        <w:t xml:space="preserve"> sequence leading up to the end point (genre). </w:t>
      </w:r>
    </w:p>
    <w:p w:rsidR="00587AFC" w:rsidRPr="002F3862" w:rsidRDefault="00587AFC" w:rsidP="00587AFC">
      <w:pPr>
        <w:tabs>
          <w:tab w:val="left" w:pos="5386"/>
        </w:tabs>
        <w:rPr>
          <w:rFonts w:ascii="Gill Sans MT" w:hAnsi="Gill Sans MT"/>
          <w:b/>
        </w:rPr>
      </w:pPr>
      <w:r w:rsidRPr="002F3862">
        <w:rPr>
          <w:rFonts w:ascii="Gill Sans MT" w:hAnsi="Gill Sans MT"/>
          <w:b/>
        </w:rPr>
        <w:t xml:space="preserve">Note: </w:t>
      </w:r>
    </w:p>
    <w:p w:rsidR="00587AFC" w:rsidRPr="002F3862" w:rsidRDefault="00587AFC" w:rsidP="00587AFC">
      <w:pPr>
        <w:tabs>
          <w:tab w:val="left" w:pos="5386"/>
        </w:tabs>
        <w:rPr>
          <w:rFonts w:ascii="Gill Sans MT" w:hAnsi="Gill Sans MT"/>
        </w:rPr>
      </w:pPr>
      <w:r w:rsidRPr="002F3862">
        <w:rPr>
          <w:rFonts w:ascii="Gill Sans MT" w:hAnsi="Gill Sans MT"/>
        </w:rPr>
        <w:t xml:space="preserve">‘Use It’ writing opportunities leading up to a </w:t>
      </w:r>
      <w:r w:rsidRPr="002F3862">
        <w:rPr>
          <w:rFonts w:ascii="Gill Sans MT" w:hAnsi="Gill Sans MT"/>
          <w:b/>
        </w:rPr>
        <w:t>Narrative end point</w:t>
      </w:r>
      <w:r w:rsidRPr="002F3862">
        <w:rPr>
          <w:rFonts w:ascii="Gill Sans MT" w:hAnsi="Gill Sans MT"/>
        </w:rPr>
        <w:t xml:space="preserve"> can be a mixture of writing opportunities included in narrative – diaries, letters, character or setting descriptions, retelling conversations/parts of the book, stream of consciousness etc. </w:t>
      </w:r>
    </w:p>
    <w:p w:rsidR="00587AFC" w:rsidRPr="002F3862" w:rsidRDefault="00587AFC" w:rsidP="00587AFC">
      <w:pPr>
        <w:tabs>
          <w:tab w:val="left" w:pos="5386"/>
        </w:tabs>
        <w:rPr>
          <w:rFonts w:ascii="Gill Sans MT" w:hAnsi="Gill Sans MT"/>
        </w:rPr>
      </w:pPr>
      <w:r w:rsidRPr="002F3862">
        <w:rPr>
          <w:rFonts w:ascii="Gill Sans MT" w:hAnsi="Gill Sans MT"/>
        </w:rPr>
        <w:t xml:space="preserve">‘Use It’ writing opportunities leading up to a </w:t>
      </w:r>
      <w:r w:rsidRPr="002F3862">
        <w:rPr>
          <w:rFonts w:ascii="Gill Sans MT" w:hAnsi="Gill Sans MT"/>
          <w:b/>
        </w:rPr>
        <w:t>Non-Fiction end point</w:t>
      </w:r>
      <w:r w:rsidRPr="002F3862">
        <w:rPr>
          <w:rFonts w:ascii="Gill Sans MT" w:hAnsi="Gill Sans MT"/>
        </w:rPr>
        <w:t xml:space="preserve"> (persuasion, non-chronological report, discussion, newspaper articles, explanation, instructions etc.) </w:t>
      </w:r>
      <w:r w:rsidR="00331E1B" w:rsidRPr="002F3862">
        <w:rPr>
          <w:rFonts w:ascii="Gill Sans MT" w:hAnsi="Gill Sans MT"/>
        </w:rPr>
        <w:t>can be a mi</w:t>
      </w:r>
      <w:r w:rsidR="00793D36" w:rsidRPr="002F3862">
        <w:rPr>
          <w:rFonts w:ascii="Gill Sans MT" w:hAnsi="Gill Sans MT"/>
        </w:rPr>
        <w:t>xture of all text types, including</w:t>
      </w:r>
      <w:r w:rsidR="00331E1B" w:rsidRPr="002F3862">
        <w:rPr>
          <w:rFonts w:ascii="Gill Sans MT" w:hAnsi="Gill Sans MT"/>
        </w:rPr>
        <w:t xml:space="preserve"> those associated with narrative as well as non-fiction writing opportunities. </w:t>
      </w:r>
    </w:p>
    <w:p w:rsidR="00193740" w:rsidRPr="00331E1B" w:rsidRDefault="00193740" w:rsidP="00587AFC">
      <w:pPr>
        <w:tabs>
          <w:tab w:val="left" w:pos="5386"/>
        </w:tabs>
        <w:rPr>
          <w:rFonts w:ascii="Corbel" w:hAnsi="Corbel"/>
        </w:rPr>
      </w:pPr>
    </w:p>
    <w:p w:rsidR="00587AFC" w:rsidRDefault="00587AFC" w:rsidP="00587AFC">
      <w:pPr>
        <w:tabs>
          <w:tab w:val="left" w:pos="5386"/>
        </w:tabs>
      </w:pPr>
    </w:p>
    <w:p w:rsidR="00587AFC" w:rsidRDefault="00587AFC" w:rsidP="00587AFC">
      <w:pPr>
        <w:tabs>
          <w:tab w:val="left" w:pos="5386"/>
        </w:tabs>
      </w:pPr>
    </w:p>
    <w:p w:rsidR="00587AFC" w:rsidRPr="00587AFC" w:rsidRDefault="00587AFC" w:rsidP="00587AFC">
      <w:pPr>
        <w:tabs>
          <w:tab w:val="left" w:pos="5386"/>
        </w:tabs>
      </w:pPr>
    </w:p>
    <w:sectPr w:rsidR="00587AFC" w:rsidRPr="00587A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C0354"/>
    <w:multiLevelType w:val="hybridMultilevel"/>
    <w:tmpl w:val="7D406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6C"/>
    <w:rsid w:val="000D201B"/>
    <w:rsid w:val="000F0120"/>
    <w:rsid w:val="00137106"/>
    <w:rsid w:val="001462FB"/>
    <w:rsid w:val="00187D6C"/>
    <w:rsid w:val="00193740"/>
    <w:rsid w:val="002F3862"/>
    <w:rsid w:val="00331E1B"/>
    <w:rsid w:val="00587AFC"/>
    <w:rsid w:val="0066557E"/>
    <w:rsid w:val="00793D36"/>
    <w:rsid w:val="009253D1"/>
    <w:rsid w:val="00981C3E"/>
    <w:rsid w:val="00A43321"/>
    <w:rsid w:val="00A70040"/>
    <w:rsid w:val="00C9258E"/>
    <w:rsid w:val="00E9131B"/>
    <w:rsid w:val="00ED74C0"/>
    <w:rsid w:val="00F6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12367"/>
  <w15:chartTrackingRefBased/>
  <w15:docId w15:val="{2BAF54FA-B985-4068-BDEA-83BE6F5D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sletemplier</dc:creator>
  <cp:keywords/>
  <dc:description/>
  <cp:lastModifiedBy>sletemplier</cp:lastModifiedBy>
  <cp:revision>15</cp:revision>
  <dcterms:created xsi:type="dcterms:W3CDTF">2019-12-17T20:43:00Z</dcterms:created>
  <dcterms:modified xsi:type="dcterms:W3CDTF">2020-02-04T13:45:00Z</dcterms:modified>
</cp:coreProperties>
</file>