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4F4F" w14:textId="77777777" w:rsidR="007A3DFF" w:rsidRDefault="00FF5D95">
      <w:pPr>
        <w:rPr>
          <w:rFonts w:ascii="Gill Sans MT" w:hAnsi="Gill Sans MT"/>
          <w:sz w:val="24"/>
          <w:szCs w:val="24"/>
        </w:rPr>
      </w:pPr>
      <w:bookmarkStart w:id="0" w:name="_GoBack"/>
      <w:bookmarkEnd w:id="0"/>
      <w:r>
        <w:rPr>
          <w:noProof/>
          <w:lang w:eastAsia="en-GB"/>
        </w:rPr>
        <w:drawing>
          <wp:anchor distT="0" distB="0" distL="114300" distR="114300" simplePos="0" relativeHeight="251659264" behindDoc="0" locked="0" layoutInCell="1" allowOverlap="1" wp14:anchorId="5EF099D6" wp14:editId="4F4A9F9A">
            <wp:simplePos x="0" y="0"/>
            <wp:positionH relativeFrom="margin">
              <wp:posOffset>4502785</wp:posOffset>
            </wp:positionH>
            <wp:positionV relativeFrom="margin">
              <wp:posOffset>200660</wp:posOffset>
            </wp:positionV>
            <wp:extent cx="1329690" cy="971550"/>
            <wp:effectExtent l="0" t="0" r="3810" b="0"/>
            <wp:wrapSquare wrapText="bothSides"/>
            <wp:docPr id="1" name="Picture 1" descr="K:\001-Departmental\EDUCATION\Diocese of Gloucester Academies Trust\Admin\Branding and Logos\Branding\Diocese of Gloucester Academies Trust LOGO\COLOUR\The Diocese of Gloucester Academies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01-Departmental\EDUCATION\Diocese of Gloucester Academies Trust\Admin\Branding and Logos\Branding\Diocese of Gloucester Academies Trust LOGO\COLOUR\The Diocese of Gloucester Academies Trus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90" cy="971550"/>
                    </a:xfrm>
                    <a:prstGeom prst="rect">
                      <a:avLst/>
                    </a:prstGeom>
                    <a:noFill/>
                    <a:ln>
                      <a:noFill/>
                    </a:ln>
                  </pic:spPr>
                </pic:pic>
              </a:graphicData>
            </a:graphic>
          </wp:anchor>
        </w:drawing>
      </w:r>
    </w:p>
    <w:p w14:paraId="7F9D4B2F" w14:textId="77777777" w:rsidR="00A16E5D" w:rsidRPr="007A3DFF" w:rsidRDefault="007A3DFF">
      <w:pPr>
        <w:rPr>
          <w:rFonts w:ascii="Gill Sans MT" w:hAnsi="Gill Sans MT"/>
          <w:b/>
          <w:sz w:val="24"/>
          <w:szCs w:val="24"/>
        </w:rPr>
      </w:pPr>
      <w:r w:rsidRPr="007A3DFF">
        <w:rPr>
          <w:rFonts w:ascii="Gill Sans MT" w:hAnsi="Gill Sans MT"/>
          <w:b/>
          <w:sz w:val="24"/>
          <w:szCs w:val="24"/>
        </w:rPr>
        <w:t>Diocese of Gloucester Academies Trust Teaching and Learning Statement</w:t>
      </w:r>
    </w:p>
    <w:p w14:paraId="505A40D6" w14:textId="77777777" w:rsidR="00FF5D95" w:rsidRDefault="00FF5D95">
      <w:pPr>
        <w:rPr>
          <w:rFonts w:ascii="Gill Sans MT" w:hAnsi="Gill Sans MT"/>
          <w:b/>
          <w:sz w:val="24"/>
          <w:szCs w:val="24"/>
        </w:rPr>
      </w:pPr>
    </w:p>
    <w:p w14:paraId="317627D6" w14:textId="77777777" w:rsidR="00FF5D95" w:rsidRDefault="00FF5D95">
      <w:pPr>
        <w:rPr>
          <w:rFonts w:ascii="Gill Sans MT" w:hAnsi="Gill Sans MT"/>
          <w:b/>
          <w:sz w:val="24"/>
          <w:szCs w:val="24"/>
        </w:rPr>
      </w:pPr>
    </w:p>
    <w:p w14:paraId="1CE30B45" w14:textId="77777777" w:rsidR="007A3DFF" w:rsidRPr="009B22F0" w:rsidRDefault="009B22F0">
      <w:pPr>
        <w:rPr>
          <w:rFonts w:ascii="Gill Sans MT" w:hAnsi="Gill Sans MT"/>
          <w:b/>
          <w:sz w:val="24"/>
          <w:szCs w:val="24"/>
        </w:rPr>
      </w:pPr>
      <w:r w:rsidRPr="009B22F0">
        <w:rPr>
          <w:rFonts w:ascii="Gill Sans MT" w:hAnsi="Gill Sans MT"/>
          <w:b/>
          <w:sz w:val="24"/>
          <w:szCs w:val="24"/>
        </w:rPr>
        <w:t>Our mission:</w:t>
      </w:r>
    </w:p>
    <w:p w14:paraId="4D341754" w14:textId="77777777" w:rsidR="007A3DFF" w:rsidRDefault="007A3DFF" w:rsidP="007A3DFF">
      <w:pPr>
        <w:pStyle w:val="NormalWeb"/>
        <w:shd w:val="clear" w:color="auto" w:fill="FFFFFF"/>
        <w:spacing w:before="0" w:beforeAutospacing="0" w:after="0" w:afterAutospacing="0"/>
        <w:rPr>
          <w:rFonts w:ascii="Gill Sans MT" w:hAnsi="Gill Sans MT" w:cs="Arial"/>
        </w:rPr>
      </w:pPr>
      <w:r w:rsidRPr="007A3DFF">
        <w:rPr>
          <w:rFonts w:ascii="Gill Sans MT" w:hAnsi="Gill Sans MT" w:cs="Arial"/>
        </w:rPr>
        <w:t>The purpose of the Diocese of Gloucester Academies Trust (DGAT) is to provide children of all faiths and none with excellent educational provision which transforms lives within a caring and supportive Christian ethos. Our aim is, therefore, to provide a complete and fully-inclusive education which:</w:t>
      </w:r>
    </w:p>
    <w:p w14:paraId="626FD35F" w14:textId="77777777" w:rsidR="007A2EAE" w:rsidRPr="007A3DFF" w:rsidRDefault="007A2EAE" w:rsidP="007A3DFF">
      <w:pPr>
        <w:pStyle w:val="NormalWeb"/>
        <w:shd w:val="clear" w:color="auto" w:fill="FFFFFF"/>
        <w:spacing w:before="0" w:beforeAutospacing="0" w:after="0" w:afterAutospacing="0"/>
        <w:rPr>
          <w:rFonts w:ascii="Gill Sans MT" w:hAnsi="Gill Sans MT" w:cs="Arial"/>
        </w:rPr>
      </w:pPr>
    </w:p>
    <w:p w14:paraId="770CC5E4" w14:textId="77777777" w:rsidR="007A3DFF" w:rsidRPr="007A3DFF" w:rsidRDefault="007A3DFF" w:rsidP="007A3DFF">
      <w:pPr>
        <w:pStyle w:val="NormalWeb"/>
        <w:numPr>
          <w:ilvl w:val="0"/>
          <w:numId w:val="1"/>
        </w:numPr>
        <w:shd w:val="clear" w:color="auto" w:fill="FFFFFF"/>
        <w:spacing w:before="0" w:beforeAutospacing="0" w:after="0" w:afterAutospacing="0" w:line="300" w:lineRule="atLeast"/>
        <w:rPr>
          <w:rFonts w:ascii="Gill Sans MT" w:hAnsi="Gill Sans MT" w:cs="Arial"/>
          <w:color w:val="313131"/>
        </w:rPr>
      </w:pPr>
      <w:r w:rsidRPr="007A3DFF">
        <w:rPr>
          <w:rStyle w:val="Strong"/>
          <w:rFonts w:ascii="Gill Sans MT" w:hAnsi="Gill Sans MT" w:cs="Arial"/>
          <w:color w:val="542C8E"/>
        </w:rPr>
        <w:t>Enables </w:t>
      </w:r>
      <w:r w:rsidRPr="007A3DFF">
        <w:rPr>
          <w:rFonts w:ascii="Gill Sans MT" w:hAnsi="Gill Sans MT" w:cs="Arial"/>
          <w:color w:val="313131"/>
        </w:rPr>
        <w:t>human flourishing by encouraging pupils’ and adults’ gifts and talents;</w:t>
      </w:r>
    </w:p>
    <w:p w14:paraId="4010A8A0" w14:textId="77777777" w:rsidR="007A3DFF" w:rsidRPr="007A3DFF" w:rsidRDefault="007A3DFF" w:rsidP="007A3DFF">
      <w:pPr>
        <w:pStyle w:val="NormalWeb"/>
        <w:numPr>
          <w:ilvl w:val="0"/>
          <w:numId w:val="1"/>
        </w:numPr>
        <w:shd w:val="clear" w:color="auto" w:fill="FFFFFF"/>
        <w:spacing w:before="0" w:beforeAutospacing="0" w:after="0" w:afterAutospacing="0" w:line="300" w:lineRule="atLeast"/>
        <w:rPr>
          <w:rFonts w:ascii="Gill Sans MT" w:hAnsi="Gill Sans MT" w:cs="Arial"/>
          <w:color w:val="313131"/>
        </w:rPr>
      </w:pPr>
      <w:r w:rsidRPr="007A3DFF">
        <w:rPr>
          <w:rStyle w:val="Strong"/>
          <w:rFonts w:ascii="Gill Sans MT" w:hAnsi="Gill Sans MT" w:cs="Arial"/>
          <w:color w:val="542C8E"/>
        </w:rPr>
        <w:t>Nurtures </w:t>
      </w:r>
      <w:r w:rsidRPr="007A3DFF">
        <w:rPr>
          <w:rFonts w:ascii="Gill Sans MT" w:hAnsi="Gill Sans MT" w:cs="Arial"/>
          <w:color w:val="313131"/>
        </w:rPr>
        <w:t>the social, moral, spiritual and cultural development of the academy community, as well as maximising the progress, achievement and attainment of every child;</w:t>
      </w:r>
    </w:p>
    <w:p w14:paraId="5A21D212" w14:textId="77777777" w:rsidR="007A3DFF" w:rsidRPr="007A3DFF" w:rsidRDefault="007A3DFF" w:rsidP="007A3DFF">
      <w:pPr>
        <w:pStyle w:val="NormalWeb"/>
        <w:numPr>
          <w:ilvl w:val="0"/>
          <w:numId w:val="1"/>
        </w:numPr>
        <w:shd w:val="clear" w:color="auto" w:fill="FFFFFF"/>
        <w:spacing w:before="0" w:beforeAutospacing="0" w:after="0" w:afterAutospacing="0" w:line="300" w:lineRule="atLeast"/>
        <w:rPr>
          <w:rFonts w:ascii="Gill Sans MT" w:hAnsi="Gill Sans MT" w:cs="Arial"/>
          <w:color w:val="313131"/>
        </w:rPr>
      </w:pPr>
      <w:r w:rsidRPr="007A3DFF">
        <w:rPr>
          <w:rStyle w:val="Strong"/>
          <w:rFonts w:ascii="Gill Sans MT" w:hAnsi="Gill Sans MT" w:cs="Arial"/>
          <w:color w:val="542C8E"/>
        </w:rPr>
        <w:t>Celebrates </w:t>
      </w:r>
      <w:r w:rsidRPr="007A3DFF">
        <w:rPr>
          <w:rFonts w:ascii="Gill Sans MT" w:hAnsi="Gill Sans MT" w:cs="Arial"/>
          <w:color w:val="313131"/>
        </w:rPr>
        <w:t>the intrinsic value of every person, made in the image of God.</w:t>
      </w:r>
    </w:p>
    <w:p w14:paraId="5E84F579" w14:textId="77777777" w:rsidR="007A3DFF" w:rsidRDefault="007A3DFF">
      <w:pPr>
        <w:rPr>
          <w:rFonts w:ascii="Gill Sans MT" w:hAnsi="Gill Sans MT"/>
          <w:sz w:val="24"/>
          <w:szCs w:val="24"/>
        </w:rPr>
      </w:pPr>
    </w:p>
    <w:p w14:paraId="2DCA033E" w14:textId="77777777" w:rsidR="007A3DFF" w:rsidRPr="009B22F0" w:rsidRDefault="00FA4AC7">
      <w:pPr>
        <w:rPr>
          <w:rFonts w:ascii="Gill Sans MT" w:hAnsi="Gill Sans MT"/>
          <w:b/>
          <w:sz w:val="24"/>
          <w:szCs w:val="24"/>
        </w:rPr>
      </w:pPr>
      <w:r w:rsidRPr="009B22F0">
        <w:rPr>
          <w:rFonts w:ascii="Gill Sans MT" w:hAnsi="Gill Sans MT"/>
          <w:b/>
          <w:sz w:val="24"/>
          <w:szCs w:val="24"/>
        </w:rPr>
        <w:t xml:space="preserve">Our </w:t>
      </w:r>
      <w:r w:rsidR="00745348" w:rsidRPr="009B22F0">
        <w:rPr>
          <w:rFonts w:ascii="Gill Sans MT" w:hAnsi="Gill Sans MT"/>
          <w:b/>
          <w:sz w:val="24"/>
          <w:szCs w:val="24"/>
        </w:rPr>
        <w:t>non-negotiables</w:t>
      </w:r>
      <w:r w:rsidR="009B22F0" w:rsidRPr="009B22F0">
        <w:rPr>
          <w:rFonts w:ascii="Gill Sans MT" w:hAnsi="Gill Sans MT"/>
          <w:b/>
          <w:sz w:val="24"/>
          <w:szCs w:val="24"/>
        </w:rPr>
        <w:t>:</w:t>
      </w:r>
    </w:p>
    <w:p w14:paraId="39EB24A9" w14:textId="409888F5" w:rsidR="00745348" w:rsidRPr="001D0678" w:rsidRDefault="00FA4AC7" w:rsidP="001D0678">
      <w:pPr>
        <w:pStyle w:val="ListParagraph"/>
        <w:numPr>
          <w:ilvl w:val="0"/>
          <w:numId w:val="2"/>
        </w:numPr>
        <w:rPr>
          <w:rFonts w:ascii="Gill Sans MT" w:hAnsi="Gill Sans MT"/>
          <w:sz w:val="24"/>
          <w:szCs w:val="24"/>
        </w:rPr>
      </w:pPr>
      <w:r w:rsidRPr="001D0678">
        <w:rPr>
          <w:rFonts w:ascii="Gill Sans MT" w:hAnsi="Gill Sans MT"/>
          <w:sz w:val="24"/>
          <w:szCs w:val="24"/>
        </w:rPr>
        <w:t>The whole curriculum that we offer will be rooted firmly in our</w:t>
      </w:r>
      <w:r w:rsidR="007A2EAE" w:rsidRPr="001D0678">
        <w:rPr>
          <w:rFonts w:ascii="Gill Sans MT" w:hAnsi="Gill Sans MT"/>
          <w:sz w:val="24"/>
          <w:szCs w:val="24"/>
        </w:rPr>
        <w:t xml:space="preserve"> shared</w:t>
      </w:r>
      <w:r w:rsidRPr="001D0678">
        <w:rPr>
          <w:rFonts w:ascii="Gill Sans MT" w:hAnsi="Gill Sans MT"/>
          <w:sz w:val="24"/>
          <w:szCs w:val="24"/>
        </w:rPr>
        <w:t xml:space="preserve"> values and will link throughout all of the experiences we plan and deliver. We place high value on personal empowerment within our curriculum, celebrating each child</w:t>
      </w:r>
      <w:r w:rsidR="007A2EAE" w:rsidRPr="001D0678">
        <w:rPr>
          <w:rFonts w:ascii="Gill Sans MT" w:hAnsi="Gill Sans MT"/>
          <w:sz w:val="24"/>
          <w:szCs w:val="24"/>
        </w:rPr>
        <w:t>’s uniqueness</w:t>
      </w:r>
      <w:r w:rsidRPr="001D0678">
        <w:rPr>
          <w:rFonts w:ascii="Gill Sans MT" w:hAnsi="Gill Sans MT"/>
          <w:sz w:val="24"/>
          <w:szCs w:val="24"/>
        </w:rPr>
        <w:t xml:space="preserve"> as a child of </w:t>
      </w:r>
      <w:r w:rsidR="00C00E7A">
        <w:rPr>
          <w:rFonts w:ascii="Gill Sans MT" w:hAnsi="Gill Sans MT"/>
          <w:sz w:val="24"/>
          <w:szCs w:val="24"/>
        </w:rPr>
        <w:t>G</w:t>
      </w:r>
      <w:r w:rsidRPr="001D0678">
        <w:rPr>
          <w:rFonts w:ascii="Gill Sans MT" w:hAnsi="Gill Sans MT"/>
          <w:sz w:val="24"/>
          <w:szCs w:val="24"/>
        </w:rPr>
        <w:t>od.</w:t>
      </w:r>
      <w:r w:rsidR="009B22F0" w:rsidRPr="001D0678">
        <w:rPr>
          <w:rFonts w:ascii="Gill Sans MT" w:hAnsi="Gill Sans MT"/>
          <w:sz w:val="24"/>
          <w:szCs w:val="24"/>
        </w:rPr>
        <w:t xml:space="preserve"> </w:t>
      </w:r>
      <w:r w:rsidRPr="001D0678">
        <w:rPr>
          <w:rFonts w:ascii="Gill Sans MT" w:hAnsi="Gill Sans MT"/>
          <w:sz w:val="24"/>
          <w:szCs w:val="24"/>
        </w:rPr>
        <w:t xml:space="preserve"> </w:t>
      </w:r>
    </w:p>
    <w:p w14:paraId="0CEA37A5" w14:textId="77777777" w:rsidR="00FA4AC7" w:rsidRPr="001D0678" w:rsidRDefault="00FA4AC7" w:rsidP="001D0678">
      <w:pPr>
        <w:pStyle w:val="ListParagraph"/>
        <w:numPr>
          <w:ilvl w:val="0"/>
          <w:numId w:val="2"/>
        </w:numPr>
        <w:rPr>
          <w:rFonts w:ascii="Gill Sans MT" w:hAnsi="Gill Sans MT"/>
          <w:sz w:val="24"/>
          <w:szCs w:val="24"/>
        </w:rPr>
      </w:pPr>
      <w:r w:rsidRPr="001D0678">
        <w:rPr>
          <w:rFonts w:ascii="Gill Sans MT" w:hAnsi="Gill Sans MT"/>
          <w:sz w:val="24"/>
          <w:szCs w:val="24"/>
        </w:rPr>
        <w:t xml:space="preserve">We </w:t>
      </w:r>
      <w:r w:rsidR="001D0678" w:rsidRPr="001D0678">
        <w:rPr>
          <w:rFonts w:ascii="Gill Sans MT" w:hAnsi="Gill Sans MT"/>
          <w:sz w:val="24"/>
          <w:szCs w:val="24"/>
        </w:rPr>
        <w:t>believe that highly</w:t>
      </w:r>
      <w:r w:rsidR="00745348" w:rsidRPr="001D0678">
        <w:rPr>
          <w:rFonts w:ascii="Gill Sans MT" w:hAnsi="Gill Sans MT"/>
          <w:sz w:val="24"/>
          <w:szCs w:val="24"/>
        </w:rPr>
        <w:t xml:space="preserve"> effective relationships with all our stakeholders</w:t>
      </w:r>
      <w:r w:rsidR="008C3929" w:rsidRPr="001D0678">
        <w:rPr>
          <w:rFonts w:ascii="Gill Sans MT" w:hAnsi="Gill Sans MT"/>
          <w:sz w:val="24"/>
          <w:szCs w:val="24"/>
        </w:rPr>
        <w:t>, (parents, children and staff)</w:t>
      </w:r>
      <w:r w:rsidR="00745348" w:rsidRPr="001D0678">
        <w:rPr>
          <w:rFonts w:ascii="Gill Sans MT" w:hAnsi="Gill Sans MT"/>
          <w:sz w:val="24"/>
          <w:szCs w:val="24"/>
        </w:rPr>
        <w:t xml:space="preserve"> are </w:t>
      </w:r>
      <w:r w:rsidR="007A2EAE" w:rsidRPr="001D0678">
        <w:rPr>
          <w:rFonts w:ascii="Gill Sans MT" w:hAnsi="Gill Sans MT"/>
          <w:sz w:val="24"/>
          <w:szCs w:val="24"/>
        </w:rPr>
        <w:t>paramount</w:t>
      </w:r>
      <w:r w:rsidR="00745348" w:rsidRPr="001D0678">
        <w:rPr>
          <w:rFonts w:ascii="Gill Sans MT" w:hAnsi="Gill Sans MT"/>
          <w:sz w:val="24"/>
          <w:szCs w:val="24"/>
        </w:rPr>
        <w:t xml:space="preserve"> to our success.</w:t>
      </w:r>
      <w:r w:rsidR="008C3929" w:rsidRPr="001D0678">
        <w:rPr>
          <w:rFonts w:ascii="Gill Sans MT" w:hAnsi="Gill Sans MT"/>
          <w:sz w:val="24"/>
          <w:szCs w:val="24"/>
        </w:rPr>
        <w:t xml:space="preserve"> </w:t>
      </w:r>
      <w:r w:rsidR="00745348" w:rsidRPr="001D0678">
        <w:rPr>
          <w:rFonts w:ascii="Gill Sans MT" w:hAnsi="Gill Sans MT"/>
          <w:sz w:val="24"/>
          <w:szCs w:val="24"/>
        </w:rPr>
        <w:t xml:space="preserve"> As part of this</w:t>
      </w:r>
      <w:r w:rsidR="008C3929" w:rsidRPr="001D0678">
        <w:rPr>
          <w:rFonts w:ascii="Gill Sans MT" w:hAnsi="Gill Sans MT"/>
          <w:sz w:val="24"/>
          <w:szCs w:val="24"/>
        </w:rPr>
        <w:t xml:space="preserve"> understanding</w:t>
      </w:r>
      <w:r w:rsidR="00745348" w:rsidRPr="001D0678">
        <w:rPr>
          <w:rFonts w:ascii="Gill Sans MT" w:hAnsi="Gill Sans MT"/>
          <w:sz w:val="24"/>
          <w:szCs w:val="24"/>
        </w:rPr>
        <w:t xml:space="preserve"> we </w:t>
      </w:r>
      <w:r w:rsidRPr="001D0678">
        <w:rPr>
          <w:rFonts w:ascii="Gill Sans MT" w:hAnsi="Gill Sans MT"/>
          <w:sz w:val="24"/>
          <w:szCs w:val="24"/>
        </w:rPr>
        <w:t xml:space="preserve">recognise that as a family of schools we share accountability for all of our children and their outcomes. </w:t>
      </w:r>
    </w:p>
    <w:p w14:paraId="10657D07" w14:textId="6A9EA64B" w:rsidR="00FA4AC7" w:rsidRPr="001D0678" w:rsidRDefault="00DA40BA" w:rsidP="001D0678">
      <w:pPr>
        <w:pStyle w:val="ListParagraph"/>
        <w:numPr>
          <w:ilvl w:val="0"/>
          <w:numId w:val="2"/>
        </w:numPr>
        <w:rPr>
          <w:rFonts w:ascii="Gill Sans MT" w:hAnsi="Gill Sans MT"/>
          <w:sz w:val="24"/>
          <w:szCs w:val="24"/>
        </w:rPr>
      </w:pPr>
      <w:r w:rsidRPr="001D0678">
        <w:rPr>
          <w:rFonts w:ascii="Gill Sans MT" w:hAnsi="Gill Sans MT"/>
          <w:sz w:val="24"/>
          <w:szCs w:val="24"/>
        </w:rPr>
        <w:t xml:space="preserve">The inclusive </w:t>
      </w:r>
      <w:r w:rsidR="00FA4AC7" w:rsidRPr="001D0678">
        <w:rPr>
          <w:rFonts w:ascii="Gill Sans MT" w:hAnsi="Gill Sans MT"/>
          <w:sz w:val="24"/>
          <w:szCs w:val="24"/>
        </w:rPr>
        <w:t xml:space="preserve">curriculum we offer </w:t>
      </w:r>
      <w:proofErr w:type="gramStart"/>
      <w:r w:rsidR="00C00E7A">
        <w:rPr>
          <w:rFonts w:ascii="Gill Sans MT" w:hAnsi="Gill Sans MT"/>
          <w:sz w:val="24"/>
          <w:szCs w:val="24"/>
        </w:rPr>
        <w:t xml:space="preserve">will </w:t>
      </w:r>
      <w:r w:rsidR="00AF6D75">
        <w:rPr>
          <w:rFonts w:ascii="Gill Sans MT" w:hAnsi="Gill Sans MT"/>
          <w:color w:val="FF0000"/>
          <w:sz w:val="24"/>
          <w:szCs w:val="24"/>
        </w:rPr>
        <w:t xml:space="preserve"> </w:t>
      </w:r>
      <w:r w:rsidR="00FA4AC7" w:rsidRPr="001D0678">
        <w:rPr>
          <w:rFonts w:ascii="Gill Sans MT" w:hAnsi="Gill Sans MT"/>
          <w:sz w:val="24"/>
          <w:szCs w:val="24"/>
        </w:rPr>
        <w:t>be</w:t>
      </w:r>
      <w:proofErr w:type="gramEnd"/>
      <w:r w:rsidR="00FA4AC7" w:rsidRPr="001D0678">
        <w:rPr>
          <w:rFonts w:ascii="Gill Sans MT" w:hAnsi="Gill Sans MT"/>
          <w:sz w:val="24"/>
          <w:szCs w:val="24"/>
        </w:rPr>
        <w:t xml:space="preserve"> creative, collaborative </w:t>
      </w:r>
      <w:r w:rsidR="009B22F0" w:rsidRPr="001D0678">
        <w:rPr>
          <w:rFonts w:ascii="Gill Sans MT" w:hAnsi="Gill Sans MT"/>
          <w:sz w:val="24"/>
          <w:szCs w:val="24"/>
        </w:rPr>
        <w:t xml:space="preserve">and challenging for all, recognising the benefits that </w:t>
      </w:r>
      <w:r w:rsidR="00C00E7A">
        <w:rPr>
          <w:rFonts w:ascii="Gill Sans MT" w:hAnsi="Gill Sans MT"/>
          <w:sz w:val="24"/>
          <w:szCs w:val="24"/>
        </w:rPr>
        <w:t>a</w:t>
      </w:r>
      <w:r w:rsidR="00AF6D75">
        <w:rPr>
          <w:rFonts w:ascii="Gill Sans MT" w:hAnsi="Gill Sans MT"/>
          <w:color w:val="FF0000"/>
          <w:sz w:val="24"/>
          <w:szCs w:val="24"/>
        </w:rPr>
        <w:t xml:space="preserve"> </w:t>
      </w:r>
      <w:r w:rsidR="009B22F0" w:rsidRPr="001D0678">
        <w:rPr>
          <w:rFonts w:ascii="Gill Sans MT" w:hAnsi="Gill Sans MT"/>
          <w:sz w:val="24"/>
          <w:szCs w:val="24"/>
        </w:rPr>
        <w:t xml:space="preserve">broad and balanced curriculum can have in developing the whole child. Throughout this curriculum there will be a strong emphasis placed on developing </w:t>
      </w:r>
      <w:r w:rsidR="00C00E7A">
        <w:rPr>
          <w:rFonts w:ascii="Gill Sans MT" w:hAnsi="Gill Sans MT"/>
          <w:sz w:val="24"/>
          <w:szCs w:val="24"/>
        </w:rPr>
        <w:t xml:space="preserve"> pupil</w:t>
      </w:r>
      <w:r w:rsidR="009B22F0" w:rsidRPr="001D0678">
        <w:rPr>
          <w:rFonts w:ascii="Gill Sans MT" w:hAnsi="Gill Sans MT"/>
          <w:sz w:val="24"/>
          <w:szCs w:val="24"/>
        </w:rPr>
        <w:t>s</w:t>
      </w:r>
      <w:r w:rsidR="00C00E7A">
        <w:rPr>
          <w:rFonts w:ascii="Gill Sans MT" w:hAnsi="Gill Sans MT"/>
          <w:sz w:val="24"/>
          <w:szCs w:val="24"/>
        </w:rPr>
        <w:t>’ s</w:t>
      </w:r>
      <w:r w:rsidR="009B22F0" w:rsidRPr="001D0678">
        <w:rPr>
          <w:rFonts w:ascii="Gill Sans MT" w:hAnsi="Gill Sans MT"/>
          <w:sz w:val="24"/>
          <w:szCs w:val="24"/>
        </w:rPr>
        <w:t xml:space="preserve">piritual, moral, social and cultural development so that they are fully able to play their part </w:t>
      </w:r>
      <w:r w:rsidR="00745348" w:rsidRPr="001D0678">
        <w:rPr>
          <w:rFonts w:ascii="Gill Sans MT" w:hAnsi="Gill Sans MT"/>
          <w:sz w:val="24"/>
          <w:szCs w:val="24"/>
        </w:rPr>
        <w:t xml:space="preserve">in both </w:t>
      </w:r>
      <w:r w:rsidR="009B22F0" w:rsidRPr="001D0678">
        <w:rPr>
          <w:rFonts w:ascii="Gill Sans MT" w:hAnsi="Gill Sans MT"/>
          <w:sz w:val="24"/>
          <w:szCs w:val="24"/>
        </w:rPr>
        <w:t xml:space="preserve">today and tomorrow’s society. </w:t>
      </w:r>
      <w:r w:rsidR="00066A80" w:rsidRPr="001D0678">
        <w:rPr>
          <w:rFonts w:ascii="Gill Sans MT" w:hAnsi="Gill Sans MT"/>
          <w:sz w:val="24"/>
          <w:szCs w:val="24"/>
        </w:rPr>
        <w:t xml:space="preserve"> The curriculum we offer will be rooted in evidence so that the strongest pedagogical practice is in place across our schools. </w:t>
      </w:r>
    </w:p>
    <w:p w14:paraId="207A1EFB" w14:textId="77777777" w:rsidR="00446125" w:rsidRPr="001D0678" w:rsidRDefault="009B22F0" w:rsidP="001D0678">
      <w:pPr>
        <w:pStyle w:val="ListParagraph"/>
        <w:numPr>
          <w:ilvl w:val="0"/>
          <w:numId w:val="2"/>
        </w:numPr>
        <w:rPr>
          <w:rFonts w:ascii="Gill Sans MT" w:hAnsi="Gill Sans MT"/>
          <w:sz w:val="24"/>
          <w:szCs w:val="24"/>
        </w:rPr>
      </w:pPr>
      <w:r w:rsidRPr="001D0678">
        <w:rPr>
          <w:rFonts w:ascii="Gill Sans MT" w:hAnsi="Gill Sans MT"/>
          <w:sz w:val="24"/>
          <w:szCs w:val="24"/>
        </w:rPr>
        <w:t xml:space="preserve">We allow our schools the autonomy to select the curriculum that they offer to reflect the needs and contexts of the children they serve. </w:t>
      </w:r>
    </w:p>
    <w:p w14:paraId="080347D2" w14:textId="77777777" w:rsidR="007A2EAE" w:rsidRPr="001D0678" w:rsidRDefault="00DA40BA" w:rsidP="001D0678">
      <w:pPr>
        <w:pStyle w:val="ListParagraph"/>
        <w:numPr>
          <w:ilvl w:val="0"/>
          <w:numId w:val="2"/>
        </w:numPr>
        <w:rPr>
          <w:rFonts w:ascii="Gill Sans MT" w:hAnsi="Gill Sans MT"/>
          <w:sz w:val="24"/>
          <w:szCs w:val="24"/>
        </w:rPr>
      </w:pPr>
      <w:r w:rsidRPr="001D0678">
        <w:rPr>
          <w:rFonts w:ascii="Gill Sans MT" w:hAnsi="Gill Sans MT"/>
          <w:sz w:val="24"/>
          <w:szCs w:val="24"/>
        </w:rPr>
        <w:t xml:space="preserve">We have high expectations of all in our schools and believe that high quality outcomes can only be achieved through quality first teaching in all our schools. We continually strive for excellence in all we do. </w:t>
      </w:r>
    </w:p>
    <w:p w14:paraId="00E70574" w14:textId="635E6B01" w:rsidR="007A2EAE" w:rsidRPr="001D0678" w:rsidRDefault="007A2EAE" w:rsidP="001D0678">
      <w:pPr>
        <w:pStyle w:val="ListParagraph"/>
        <w:numPr>
          <w:ilvl w:val="0"/>
          <w:numId w:val="2"/>
        </w:numPr>
        <w:rPr>
          <w:rFonts w:ascii="Gill Sans MT" w:hAnsi="Gill Sans MT"/>
          <w:sz w:val="24"/>
          <w:szCs w:val="24"/>
        </w:rPr>
      </w:pPr>
      <w:r w:rsidRPr="001D0678">
        <w:rPr>
          <w:rFonts w:ascii="Gill Sans MT" w:hAnsi="Gill Sans MT"/>
          <w:sz w:val="24"/>
          <w:szCs w:val="24"/>
        </w:rPr>
        <w:t xml:space="preserve">We expect our teachers and our children to be reflective so that mistakes are celebrated and learning is maximised. </w:t>
      </w:r>
    </w:p>
    <w:p w14:paraId="39C8F587" w14:textId="77777777" w:rsidR="00DA40BA" w:rsidRDefault="00DA40BA">
      <w:pPr>
        <w:rPr>
          <w:rFonts w:ascii="Gill Sans MT" w:hAnsi="Gill Sans MT"/>
          <w:sz w:val="24"/>
          <w:szCs w:val="24"/>
        </w:rPr>
      </w:pPr>
    </w:p>
    <w:p w14:paraId="6D801355" w14:textId="77777777" w:rsidR="00FF5D95" w:rsidRPr="00BB792A" w:rsidRDefault="00E23A3F" w:rsidP="00BB792A">
      <w:pPr>
        <w:pStyle w:val="ListParagraph"/>
        <w:numPr>
          <w:ilvl w:val="0"/>
          <w:numId w:val="2"/>
        </w:numPr>
        <w:rPr>
          <w:rFonts w:ascii="Gill Sans MT" w:hAnsi="Gill Sans MT"/>
          <w:sz w:val="24"/>
          <w:szCs w:val="24"/>
        </w:rPr>
      </w:pPr>
      <w:r w:rsidRPr="001D0678">
        <w:rPr>
          <w:rFonts w:ascii="Gill Sans MT" w:hAnsi="Gill Sans MT"/>
          <w:sz w:val="24"/>
          <w:szCs w:val="24"/>
        </w:rPr>
        <w:t xml:space="preserve">Learning will be typified by high levels of engagement throughout our teaching and learning. </w:t>
      </w:r>
    </w:p>
    <w:p w14:paraId="6572A0A2" w14:textId="77777777" w:rsidR="00446125" w:rsidRPr="001D0678" w:rsidRDefault="00446125" w:rsidP="001D0678">
      <w:pPr>
        <w:pStyle w:val="ListParagraph"/>
        <w:numPr>
          <w:ilvl w:val="0"/>
          <w:numId w:val="2"/>
        </w:numPr>
        <w:rPr>
          <w:rFonts w:ascii="Gill Sans MT" w:hAnsi="Gill Sans MT"/>
          <w:sz w:val="24"/>
          <w:szCs w:val="24"/>
        </w:rPr>
      </w:pPr>
      <w:r w:rsidRPr="001D0678">
        <w:rPr>
          <w:rFonts w:ascii="Gill Sans MT" w:hAnsi="Gill Sans MT"/>
          <w:sz w:val="24"/>
          <w:szCs w:val="24"/>
        </w:rPr>
        <w:t>We believe in a model of developing others that is supportive and coaching in style</w:t>
      </w:r>
      <w:r w:rsidR="00BB792A">
        <w:rPr>
          <w:rFonts w:ascii="Gill Sans MT" w:hAnsi="Gill Sans MT"/>
          <w:sz w:val="24"/>
          <w:szCs w:val="24"/>
        </w:rPr>
        <w:t>,</w:t>
      </w:r>
      <w:r w:rsidRPr="001D0678">
        <w:rPr>
          <w:rFonts w:ascii="Gill Sans MT" w:hAnsi="Gill Sans MT"/>
          <w:sz w:val="24"/>
          <w:szCs w:val="24"/>
        </w:rPr>
        <w:t xml:space="preserve"> whilst maintaining the high expectations of all in our community </w:t>
      </w:r>
      <w:r w:rsidR="00BB792A">
        <w:rPr>
          <w:rFonts w:ascii="Gill Sans MT" w:hAnsi="Gill Sans MT"/>
          <w:color w:val="FF0000"/>
          <w:sz w:val="24"/>
          <w:szCs w:val="24"/>
        </w:rPr>
        <w:t xml:space="preserve">- </w:t>
      </w:r>
      <w:r w:rsidRPr="001D0678">
        <w:rPr>
          <w:rFonts w:ascii="Gill Sans MT" w:hAnsi="Gill Sans MT"/>
          <w:sz w:val="24"/>
          <w:szCs w:val="24"/>
        </w:rPr>
        <w:t>children and adults alike.</w:t>
      </w:r>
    </w:p>
    <w:p w14:paraId="79895152" w14:textId="508137DA" w:rsidR="007A2EAE" w:rsidRDefault="006C16BA" w:rsidP="001D0678">
      <w:pPr>
        <w:pStyle w:val="ListParagraph"/>
        <w:numPr>
          <w:ilvl w:val="0"/>
          <w:numId w:val="2"/>
        </w:numPr>
        <w:rPr>
          <w:rFonts w:ascii="Gill Sans MT" w:hAnsi="Gill Sans MT"/>
          <w:sz w:val="24"/>
          <w:szCs w:val="24"/>
        </w:rPr>
      </w:pPr>
      <w:r w:rsidRPr="00C00E7A">
        <w:rPr>
          <w:rFonts w:ascii="Gill Sans MT" w:hAnsi="Gill Sans MT"/>
          <w:sz w:val="24"/>
          <w:szCs w:val="24"/>
        </w:rPr>
        <w:t>Equal opportunities for all in our communities ensure that high quality learnin</w:t>
      </w:r>
      <w:r w:rsidR="00C00E7A">
        <w:rPr>
          <w:rFonts w:ascii="Gill Sans MT" w:hAnsi="Gill Sans MT"/>
          <w:sz w:val="24"/>
          <w:szCs w:val="24"/>
        </w:rPr>
        <w:t>g is exemplified by all groups.</w:t>
      </w:r>
      <w:r w:rsidRPr="00C00E7A">
        <w:rPr>
          <w:rFonts w:ascii="Gill Sans MT" w:hAnsi="Gill Sans MT"/>
          <w:sz w:val="24"/>
          <w:szCs w:val="24"/>
        </w:rPr>
        <w:t xml:space="preserve"> </w:t>
      </w:r>
    </w:p>
    <w:p w14:paraId="2401BB44" w14:textId="780FF642" w:rsidR="001D0678" w:rsidRPr="001D0678" w:rsidRDefault="007A4B59" w:rsidP="001D0678">
      <w:pPr>
        <w:pStyle w:val="ListParagraph"/>
        <w:numPr>
          <w:ilvl w:val="0"/>
          <w:numId w:val="2"/>
        </w:numPr>
        <w:rPr>
          <w:rFonts w:ascii="Gill Sans MT" w:hAnsi="Gill Sans MT"/>
          <w:sz w:val="24"/>
          <w:szCs w:val="24"/>
        </w:rPr>
      </w:pPr>
      <w:r>
        <w:rPr>
          <w:rFonts w:ascii="Gill Sans MT" w:hAnsi="Gill Sans MT"/>
          <w:sz w:val="24"/>
          <w:szCs w:val="24"/>
        </w:rPr>
        <w:t xml:space="preserve">We believe that </w:t>
      </w:r>
      <w:r w:rsidR="00FF42A4" w:rsidRPr="00C00E7A">
        <w:rPr>
          <w:rFonts w:ascii="Gill Sans MT" w:hAnsi="Gill Sans MT"/>
          <w:sz w:val="24"/>
          <w:szCs w:val="24"/>
        </w:rPr>
        <w:t>our commitment</w:t>
      </w:r>
      <w:r w:rsidRPr="00C00E7A">
        <w:rPr>
          <w:rFonts w:ascii="Gill Sans MT" w:hAnsi="Gill Sans MT"/>
          <w:sz w:val="24"/>
          <w:szCs w:val="24"/>
        </w:rPr>
        <w:t xml:space="preserve"> </w:t>
      </w:r>
      <w:r>
        <w:rPr>
          <w:rFonts w:ascii="Gill Sans MT" w:hAnsi="Gill Sans MT"/>
          <w:sz w:val="24"/>
          <w:szCs w:val="24"/>
        </w:rPr>
        <w:t>to ensuring that this is d</w:t>
      </w:r>
      <w:r w:rsidR="00C00E7A">
        <w:rPr>
          <w:rFonts w:ascii="Gill Sans MT" w:hAnsi="Gill Sans MT"/>
          <w:sz w:val="24"/>
          <w:szCs w:val="24"/>
        </w:rPr>
        <w:t xml:space="preserve">elivered throughout our </w:t>
      </w:r>
      <w:r w:rsidR="00C00E7A" w:rsidRPr="00C00E7A">
        <w:rPr>
          <w:rFonts w:ascii="Gill Sans MT" w:hAnsi="Gill Sans MT"/>
          <w:sz w:val="24"/>
          <w:szCs w:val="24"/>
        </w:rPr>
        <w:t>schools</w:t>
      </w:r>
      <w:r w:rsidR="00C00E7A">
        <w:rPr>
          <w:rFonts w:ascii="Gill Sans MT" w:hAnsi="Gill Sans MT"/>
          <w:sz w:val="24"/>
          <w:szCs w:val="24"/>
        </w:rPr>
        <w:t xml:space="preserve"> will </w:t>
      </w:r>
      <w:r w:rsidRPr="00C00E7A">
        <w:rPr>
          <w:rFonts w:ascii="Gill Sans MT" w:hAnsi="Gill Sans MT"/>
          <w:sz w:val="24"/>
          <w:szCs w:val="24"/>
        </w:rPr>
        <w:t>result</w:t>
      </w:r>
      <w:r>
        <w:rPr>
          <w:rFonts w:ascii="Gill Sans MT" w:hAnsi="Gill Sans MT"/>
          <w:sz w:val="24"/>
          <w:szCs w:val="24"/>
        </w:rPr>
        <w:t xml:space="preserve"> in high levels of enjoyment for all as well as high quality outcomes for pupils. </w:t>
      </w:r>
    </w:p>
    <w:p w14:paraId="7179D892" w14:textId="77777777" w:rsidR="007A2EAE" w:rsidRDefault="007A2EAE">
      <w:pPr>
        <w:rPr>
          <w:rFonts w:ascii="Gill Sans MT" w:hAnsi="Gill Sans MT"/>
          <w:sz w:val="24"/>
          <w:szCs w:val="24"/>
        </w:rPr>
      </w:pPr>
    </w:p>
    <w:p w14:paraId="6A765412" w14:textId="77777777" w:rsidR="009B22F0" w:rsidRDefault="009B22F0">
      <w:pPr>
        <w:rPr>
          <w:rFonts w:ascii="Gill Sans MT" w:hAnsi="Gill Sans MT"/>
          <w:sz w:val="24"/>
          <w:szCs w:val="24"/>
        </w:rPr>
      </w:pPr>
    </w:p>
    <w:p w14:paraId="58841A44" w14:textId="77777777" w:rsidR="007A3DFF" w:rsidRPr="007A3DFF" w:rsidRDefault="007A3DFF">
      <w:pPr>
        <w:rPr>
          <w:rFonts w:ascii="Gill Sans MT" w:hAnsi="Gill Sans MT"/>
          <w:sz w:val="24"/>
          <w:szCs w:val="24"/>
        </w:rPr>
      </w:pPr>
    </w:p>
    <w:sectPr w:rsidR="007A3DFF" w:rsidRPr="007A3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F6A"/>
    <w:multiLevelType w:val="multilevel"/>
    <w:tmpl w:val="DBE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961C8"/>
    <w:multiLevelType w:val="hybridMultilevel"/>
    <w:tmpl w:val="F6E2E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F"/>
    <w:rsid w:val="00066A80"/>
    <w:rsid w:val="00106667"/>
    <w:rsid w:val="001D0678"/>
    <w:rsid w:val="00443157"/>
    <w:rsid w:val="00446125"/>
    <w:rsid w:val="004F48F0"/>
    <w:rsid w:val="006C16BA"/>
    <w:rsid w:val="006D71B8"/>
    <w:rsid w:val="00745348"/>
    <w:rsid w:val="007A2EAE"/>
    <w:rsid w:val="007A3DFF"/>
    <w:rsid w:val="007A4B59"/>
    <w:rsid w:val="008C3929"/>
    <w:rsid w:val="009B22F0"/>
    <w:rsid w:val="00A00A34"/>
    <w:rsid w:val="00A16E5D"/>
    <w:rsid w:val="00AF6D75"/>
    <w:rsid w:val="00BB792A"/>
    <w:rsid w:val="00C00E7A"/>
    <w:rsid w:val="00DA40BA"/>
    <w:rsid w:val="00E23A3F"/>
    <w:rsid w:val="00FA4AC7"/>
    <w:rsid w:val="00FF42A4"/>
    <w:rsid w:val="00FF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3229"/>
  <w15:docId w15:val="{CCA0FBE3-6259-4E51-A504-D4D817B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3DFF"/>
    <w:rPr>
      <w:b/>
      <w:bCs/>
    </w:rPr>
  </w:style>
  <w:style w:type="paragraph" w:styleId="ListParagraph">
    <w:name w:val="List Paragraph"/>
    <w:basedOn w:val="Normal"/>
    <w:uiPriority w:val="34"/>
    <w:qFormat/>
    <w:rsid w:val="001D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Helen Springett</cp:lastModifiedBy>
  <cp:revision>2</cp:revision>
  <dcterms:created xsi:type="dcterms:W3CDTF">2019-08-12T15:16:00Z</dcterms:created>
  <dcterms:modified xsi:type="dcterms:W3CDTF">2019-08-12T15:16:00Z</dcterms:modified>
</cp:coreProperties>
</file>