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6D52D" w14:textId="77777777" w:rsidR="00511636" w:rsidRDefault="00511636" w:rsidP="00A42990">
      <w:pPr>
        <w:jc w:val="both"/>
      </w:pPr>
    </w:p>
    <w:p w14:paraId="4B3CDCDD" w14:textId="31B77369" w:rsidR="00B334D3" w:rsidRPr="00A42990" w:rsidRDefault="004F1167" w:rsidP="00A42990">
      <w:pPr>
        <w:jc w:val="both"/>
        <w:rPr>
          <w:rFonts w:ascii="Gill Sans MT" w:hAnsi="Gill Sans MT" w:cs="Arial"/>
          <w:b/>
          <w:sz w:val="32"/>
          <w:szCs w:val="32"/>
        </w:rPr>
      </w:pPr>
      <w:r w:rsidRPr="00A42990">
        <w:rPr>
          <w:rFonts w:ascii="Gill Sans MT" w:hAnsi="Gill Sans MT" w:cs="Arial"/>
          <w:b/>
          <w:sz w:val="32"/>
          <w:szCs w:val="32"/>
        </w:rPr>
        <w:t>DGAT local governing board</w:t>
      </w:r>
      <w:r w:rsidR="00B334D3" w:rsidRPr="00A42990">
        <w:rPr>
          <w:rFonts w:ascii="Gill Sans MT" w:hAnsi="Gill Sans MT" w:cs="Arial"/>
          <w:b/>
          <w:sz w:val="32"/>
          <w:szCs w:val="32"/>
        </w:rPr>
        <w:t xml:space="preserve"> monitoring visit template</w:t>
      </w:r>
      <w:r w:rsidR="00E7528D" w:rsidRPr="00A42990">
        <w:rPr>
          <w:rFonts w:ascii="Gill Sans MT" w:hAnsi="Gill Sans MT" w:cs="Arial"/>
          <w:b/>
          <w:sz w:val="32"/>
          <w:szCs w:val="32"/>
        </w:rPr>
        <w:t xml:space="preserve"> </w:t>
      </w:r>
    </w:p>
    <w:p w14:paraId="78F1E8FE" w14:textId="24A29009" w:rsidR="00B334D3" w:rsidRPr="00A42990" w:rsidRDefault="00B334D3" w:rsidP="00A42990">
      <w:pPr>
        <w:jc w:val="both"/>
        <w:rPr>
          <w:rFonts w:ascii="Gill Sans MT" w:hAnsi="Gill Sans MT"/>
        </w:rPr>
      </w:pPr>
      <w:r w:rsidRPr="00A42990">
        <w:rPr>
          <w:rFonts w:ascii="Gill Sans MT" w:hAnsi="Gill Sans MT"/>
        </w:rPr>
        <w:t xml:space="preserve">This template has been designed to help </w:t>
      </w:r>
      <w:r w:rsidR="004F1167" w:rsidRPr="00A42990">
        <w:rPr>
          <w:rFonts w:ascii="Gill Sans MT" w:hAnsi="Gill Sans MT"/>
        </w:rPr>
        <w:t>our local governors</w:t>
      </w:r>
      <w:r w:rsidRPr="00A42990">
        <w:rPr>
          <w:rFonts w:ascii="Gill Sans MT" w:hAnsi="Gill Sans MT"/>
        </w:rPr>
        <w:t xml:space="preserve"> undertak</w:t>
      </w:r>
      <w:r w:rsidR="00F266AF" w:rsidRPr="00A42990">
        <w:rPr>
          <w:rFonts w:ascii="Gill Sans MT" w:hAnsi="Gill Sans MT"/>
        </w:rPr>
        <w:t>e</w:t>
      </w:r>
      <w:r w:rsidRPr="00A42990">
        <w:rPr>
          <w:rFonts w:ascii="Gill Sans MT" w:hAnsi="Gill Sans MT"/>
        </w:rPr>
        <w:t xml:space="preserve"> monitoring visits to record their visit and demonstrate the impact of effective governance. The template is set out in </w:t>
      </w:r>
      <w:r w:rsidR="00521902" w:rsidRPr="00A42990">
        <w:rPr>
          <w:rFonts w:ascii="Gill Sans MT" w:hAnsi="Gill Sans MT"/>
        </w:rPr>
        <w:t xml:space="preserve">five </w:t>
      </w:r>
      <w:r w:rsidRPr="00A42990">
        <w:rPr>
          <w:rFonts w:ascii="Gill Sans MT" w:hAnsi="Gill Sans MT"/>
        </w:rPr>
        <w:t>sections</w:t>
      </w:r>
      <w:r w:rsidR="00FD1785" w:rsidRPr="00A42990">
        <w:rPr>
          <w:rFonts w:ascii="Gill Sans MT" w:hAnsi="Gill Sans MT"/>
        </w:rPr>
        <w:t>:</w:t>
      </w:r>
    </w:p>
    <w:p w14:paraId="738448E3" w14:textId="77777777" w:rsidR="00B334D3" w:rsidRPr="00A42990" w:rsidRDefault="00B334D3" w:rsidP="00A42990">
      <w:pPr>
        <w:pStyle w:val="ListParagraph"/>
        <w:numPr>
          <w:ilvl w:val="0"/>
          <w:numId w:val="16"/>
        </w:numPr>
        <w:jc w:val="both"/>
        <w:rPr>
          <w:rFonts w:ascii="Gill Sans MT" w:hAnsi="Gill Sans MT"/>
        </w:rPr>
      </w:pPr>
      <w:r w:rsidRPr="00A42990">
        <w:rPr>
          <w:rFonts w:ascii="Gill Sans MT" w:hAnsi="Gill Sans MT"/>
        </w:rPr>
        <w:t>Focus of the visit</w:t>
      </w:r>
    </w:p>
    <w:p w14:paraId="34ED2CF8" w14:textId="77777777" w:rsidR="00B334D3" w:rsidRPr="00A42990" w:rsidRDefault="00B334D3" w:rsidP="00A42990">
      <w:pPr>
        <w:pStyle w:val="ListParagraph"/>
        <w:numPr>
          <w:ilvl w:val="0"/>
          <w:numId w:val="16"/>
        </w:numPr>
        <w:jc w:val="both"/>
        <w:rPr>
          <w:rFonts w:ascii="Gill Sans MT" w:hAnsi="Gill Sans MT"/>
        </w:rPr>
      </w:pPr>
      <w:r w:rsidRPr="00A42990">
        <w:rPr>
          <w:rFonts w:ascii="Gill Sans MT" w:hAnsi="Gill Sans MT"/>
        </w:rPr>
        <w:t>Key questions to ask</w:t>
      </w:r>
    </w:p>
    <w:p w14:paraId="09E2ED5B" w14:textId="77777777" w:rsidR="00B334D3" w:rsidRPr="00A42990" w:rsidRDefault="00B334D3" w:rsidP="00A42990">
      <w:pPr>
        <w:pStyle w:val="ListParagraph"/>
        <w:numPr>
          <w:ilvl w:val="0"/>
          <w:numId w:val="16"/>
        </w:numPr>
        <w:jc w:val="both"/>
        <w:rPr>
          <w:rFonts w:ascii="Gill Sans MT" w:hAnsi="Gill Sans MT"/>
        </w:rPr>
      </w:pPr>
      <w:r w:rsidRPr="00A42990">
        <w:rPr>
          <w:rFonts w:ascii="Gill Sans MT" w:hAnsi="Gill Sans MT"/>
        </w:rPr>
        <w:t xml:space="preserve">Answers </w:t>
      </w:r>
    </w:p>
    <w:p w14:paraId="61B86591" w14:textId="77777777" w:rsidR="00521902" w:rsidRPr="00A42990" w:rsidRDefault="00521902" w:rsidP="00A42990">
      <w:pPr>
        <w:pStyle w:val="ListParagraph"/>
        <w:numPr>
          <w:ilvl w:val="0"/>
          <w:numId w:val="16"/>
        </w:numPr>
        <w:jc w:val="both"/>
        <w:rPr>
          <w:rFonts w:ascii="Gill Sans MT" w:hAnsi="Gill Sans MT"/>
        </w:rPr>
      </w:pPr>
      <w:r w:rsidRPr="00A42990">
        <w:rPr>
          <w:rFonts w:ascii="Gill Sans MT" w:hAnsi="Gill Sans MT"/>
        </w:rPr>
        <w:t>Learning outcomes</w:t>
      </w:r>
    </w:p>
    <w:p w14:paraId="7A1D5DA3" w14:textId="77777777" w:rsidR="00521902" w:rsidRPr="00A42990" w:rsidRDefault="00521902" w:rsidP="00A42990">
      <w:pPr>
        <w:pStyle w:val="ListParagraph"/>
        <w:numPr>
          <w:ilvl w:val="0"/>
          <w:numId w:val="16"/>
        </w:numPr>
        <w:jc w:val="both"/>
        <w:rPr>
          <w:rFonts w:ascii="Gill Sans MT" w:hAnsi="Gill Sans MT"/>
        </w:rPr>
      </w:pPr>
      <w:r w:rsidRPr="00A42990">
        <w:rPr>
          <w:rFonts w:ascii="Gill Sans MT" w:hAnsi="Gill Sans MT"/>
        </w:rPr>
        <w:t>Next steps</w:t>
      </w:r>
    </w:p>
    <w:p w14:paraId="539E40FB" w14:textId="3F455CBE" w:rsidR="00B334D3" w:rsidRPr="00A42990" w:rsidRDefault="004F1167" w:rsidP="00A42990">
      <w:pPr>
        <w:jc w:val="both"/>
        <w:rPr>
          <w:rFonts w:ascii="Gill Sans MT" w:hAnsi="Gill Sans MT"/>
        </w:rPr>
      </w:pPr>
      <w:r w:rsidRPr="00A42990">
        <w:rPr>
          <w:rFonts w:ascii="Gill Sans MT" w:hAnsi="Gill Sans MT"/>
        </w:rPr>
        <w:t>Local governors</w:t>
      </w:r>
      <w:r w:rsidR="00521902" w:rsidRPr="00A42990">
        <w:rPr>
          <w:rFonts w:ascii="Gill Sans MT" w:hAnsi="Gill Sans MT"/>
        </w:rPr>
        <w:t xml:space="preserve"> should undertake all monitoring visits in line with the school’s </w:t>
      </w:r>
      <w:r w:rsidR="00B334D3" w:rsidRPr="00A42990">
        <w:rPr>
          <w:rFonts w:ascii="Gill Sans MT" w:hAnsi="Gill Sans MT"/>
        </w:rPr>
        <w:t>Governor Visit Policy.</w:t>
      </w:r>
    </w:p>
    <w:p w14:paraId="792FC64E" w14:textId="42C28A57" w:rsidR="00B334D3" w:rsidRPr="00A42990" w:rsidRDefault="00521902" w:rsidP="00A42990">
      <w:pPr>
        <w:jc w:val="both"/>
        <w:rPr>
          <w:rFonts w:ascii="Gill Sans MT" w:hAnsi="Gill Sans MT"/>
        </w:rPr>
      </w:pPr>
      <w:r w:rsidRPr="00A42990">
        <w:rPr>
          <w:rFonts w:ascii="Gill Sans MT" w:hAnsi="Gill Sans MT"/>
        </w:rPr>
        <w:t xml:space="preserve">Monitoring visits will be more effective and secure better outcomes if </w:t>
      </w:r>
      <w:r w:rsidR="004F1167" w:rsidRPr="00A42990">
        <w:rPr>
          <w:rFonts w:ascii="Gill Sans MT" w:hAnsi="Gill Sans MT"/>
        </w:rPr>
        <w:t>local governors</w:t>
      </w:r>
      <w:r w:rsidRPr="00A42990">
        <w:rPr>
          <w:rFonts w:ascii="Gill Sans MT" w:hAnsi="Gill Sans MT"/>
        </w:rPr>
        <w:t xml:space="preserve"> </w:t>
      </w:r>
      <w:r w:rsidR="00B334D3" w:rsidRPr="00A42990">
        <w:rPr>
          <w:rFonts w:ascii="Gill Sans MT" w:hAnsi="Gill Sans MT"/>
        </w:rPr>
        <w:t>undertake</w:t>
      </w:r>
      <w:r w:rsidR="00BE517B" w:rsidRPr="00A42990">
        <w:rPr>
          <w:rFonts w:ascii="Gill Sans MT" w:hAnsi="Gill Sans MT"/>
        </w:rPr>
        <w:t xml:space="preserve"> some preparation in advance. </w:t>
      </w:r>
      <w:r w:rsidRPr="00A42990">
        <w:rPr>
          <w:rFonts w:ascii="Gill Sans MT" w:hAnsi="Gill Sans MT"/>
        </w:rPr>
        <w:t xml:space="preserve">This may include requesting and reading the subject area development plan, reading a relevant policy, refreshing themselves with the outcomes of the previous monitoring visit and making sure they are aware of any link to the school development plan and </w:t>
      </w:r>
      <w:r w:rsidR="00BE517B" w:rsidRPr="00A42990">
        <w:rPr>
          <w:rFonts w:ascii="Gill Sans MT" w:hAnsi="Gill Sans MT"/>
        </w:rPr>
        <w:t>its intended outcomes.</w:t>
      </w:r>
    </w:p>
    <w:p w14:paraId="38D79878" w14:textId="6978A004" w:rsidR="002C2286" w:rsidRPr="00A42990" w:rsidRDefault="002C2286" w:rsidP="00A42990">
      <w:pPr>
        <w:jc w:val="both"/>
        <w:rPr>
          <w:rFonts w:ascii="Gill Sans MT" w:hAnsi="Gill Sans MT"/>
        </w:rPr>
      </w:pPr>
      <w:r w:rsidRPr="00A42990">
        <w:rPr>
          <w:rFonts w:ascii="Gill Sans MT" w:hAnsi="Gill Sans MT"/>
        </w:rPr>
        <w:t xml:space="preserve">A monitoring visit should be planned to balance support and </w:t>
      </w:r>
      <w:r w:rsidR="00A42990" w:rsidRPr="00A42990">
        <w:rPr>
          <w:rFonts w:ascii="Gill Sans MT" w:hAnsi="Gill Sans MT"/>
        </w:rPr>
        <w:t>challenge and</w:t>
      </w:r>
      <w:r w:rsidRPr="00A42990">
        <w:rPr>
          <w:rFonts w:ascii="Gill Sans MT" w:hAnsi="Gill Sans MT"/>
        </w:rPr>
        <w:t xml:space="preserve"> be strategic in its focus.</w:t>
      </w:r>
      <w:r w:rsidR="00A42990" w:rsidRPr="00A42990">
        <w:rPr>
          <w:rFonts w:ascii="Gill Sans MT" w:hAnsi="Gill Sans MT"/>
        </w:rPr>
        <w:t xml:space="preserve"> It should always focus on impact. </w:t>
      </w:r>
    </w:p>
    <w:p w14:paraId="4201106E" w14:textId="77777777" w:rsidR="00D02561" w:rsidRPr="00A42990" w:rsidRDefault="00B334D3" w:rsidP="00A42990">
      <w:pPr>
        <w:pStyle w:val="Heading3"/>
        <w:rPr>
          <w:rFonts w:ascii="Gill Sans MT" w:hAnsi="Gill Sans MT"/>
        </w:rPr>
      </w:pPr>
      <w:r w:rsidRPr="00A42990">
        <w:rPr>
          <w:rFonts w:ascii="Gill Sans MT" w:hAnsi="Gill Sans MT"/>
        </w:rPr>
        <w:t>Focus of Visit</w:t>
      </w:r>
    </w:p>
    <w:p w14:paraId="3DE027D3" w14:textId="008CD00E" w:rsidR="00B334D3" w:rsidRPr="00A42990" w:rsidRDefault="00350614" w:rsidP="00A42990">
      <w:pPr>
        <w:spacing w:after="0"/>
        <w:jc w:val="both"/>
        <w:rPr>
          <w:rFonts w:ascii="Gill Sans MT" w:hAnsi="Gill Sans MT"/>
          <w:b/>
        </w:rPr>
      </w:pPr>
      <w:r w:rsidRPr="00A42990">
        <w:rPr>
          <w:rFonts w:ascii="Gill Sans MT" w:hAnsi="Gill Sans MT"/>
        </w:rPr>
        <w:t xml:space="preserve">To ensure that monitoring remains strategic, </w:t>
      </w:r>
      <w:proofErr w:type="gramStart"/>
      <w:r w:rsidRPr="00A42990">
        <w:rPr>
          <w:rFonts w:ascii="Gill Sans MT" w:hAnsi="Gill Sans MT"/>
        </w:rPr>
        <w:t>relevant</w:t>
      </w:r>
      <w:proofErr w:type="gramEnd"/>
      <w:r w:rsidRPr="00A42990">
        <w:rPr>
          <w:rFonts w:ascii="Gill Sans MT" w:hAnsi="Gill Sans MT"/>
        </w:rPr>
        <w:t xml:space="preserve"> and purposeful, the focus of the visit should always be linked with the </w:t>
      </w:r>
      <w:r w:rsidR="00A42990" w:rsidRPr="00A42990">
        <w:rPr>
          <w:rFonts w:ascii="Gill Sans MT" w:hAnsi="Gill Sans MT"/>
        </w:rPr>
        <w:t>LGB’s monitoring plan</w:t>
      </w:r>
      <w:r w:rsidRPr="00A42990">
        <w:rPr>
          <w:rFonts w:ascii="Gill Sans MT" w:hAnsi="Gill Sans MT"/>
        </w:rPr>
        <w:t xml:space="preserve">. </w:t>
      </w:r>
      <w:r w:rsidR="00367AC9" w:rsidRPr="00A42990">
        <w:rPr>
          <w:rFonts w:ascii="Gill Sans MT" w:hAnsi="Gill Sans MT"/>
        </w:rPr>
        <w:t xml:space="preserve">Record in this section the key purpose of the visit; for example, </w:t>
      </w:r>
      <w:r w:rsidR="00BE517B" w:rsidRPr="00A42990">
        <w:rPr>
          <w:rFonts w:ascii="Gill Sans MT" w:hAnsi="Gill Sans MT"/>
        </w:rPr>
        <w:t xml:space="preserve">to </w:t>
      </w:r>
      <w:r w:rsidR="00276480" w:rsidRPr="00A42990">
        <w:rPr>
          <w:rFonts w:ascii="Gill Sans MT" w:hAnsi="Gill Sans MT"/>
        </w:rPr>
        <w:t xml:space="preserve">discuss </w:t>
      </w:r>
      <w:r w:rsidRPr="00A42990">
        <w:rPr>
          <w:rFonts w:ascii="Gill Sans MT" w:hAnsi="Gill Sans MT"/>
        </w:rPr>
        <w:t>data,</w:t>
      </w:r>
      <w:r w:rsidR="00B334D3" w:rsidRPr="00A42990">
        <w:rPr>
          <w:rFonts w:ascii="Gill Sans MT" w:hAnsi="Gill Sans MT"/>
        </w:rPr>
        <w:t xml:space="preserve"> visit</w:t>
      </w:r>
      <w:r w:rsidRPr="00A42990">
        <w:rPr>
          <w:rFonts w:ascii="Gill Sans MT" w:hAnsi="Gill Sans MT"/>
        </w:rPr>
        <w:t xml:space="preserve"> a lesson,</w:t>
      </w:r>
      <w:r w:rsidR="00B334D3" w:rsidRPr="00A42990">
        <w:rPr>
          <w:rFonts w:ascii="Gill Sans MT" w:hAnsi="Gill Sans MT"/>
        </w:rPr>
        <w:t xml:space="preserve"> discuss</w:t>
      </w:r>
      <w:r w:rsidRPr="00A42990">
        <w:rPr>
          <w:rFonts w:ascii="Gill Sans MT" w:hAnsi="Gill Sans MT"/>
        </w:rPr>
        <w:t xml:space="preserve"> safeguarding or pupil p</w:t>
      </w:r>
      <w:r w:rsidR="00B334D3" w:rsidRPr="00A42990">
        <w:rPr>
          <w:rFonts w:ascii="Gill Sans MT" w:hAnsi="Gill Sans MT"/>
        </w:rPr>
        <w:t>remium information</w:t>
      </w:r>
      <w:r w:rsidR="00BE517B" w:rsidRPr="00A42990">
        <w:rPr>
          <w:rFonts w:ascii="Gill Sans MT" w:hAnsi="Gill Sans MT"/>
        </w:rPr>
        <w:t>.</w:t>
      </w:r>
      <w:r w:rsidR="00367AC9" w:rsidRPr="00A42990">
        <w:rPr>
          <w:rFonts w:ascii="Gill Sans MT" w:hAnsi="Gill Sans MT"/>
        </w:rPr>
        <w:t xml:space="preserve"> </w:t>
      </w:r>
    </w:p>
    <w:p w14:paraId="5B6497A7" w14:textId="77777777" w:rsidR="00D02561" w:rsidRPr="00A42990" w:rsidRDefault="00D02561" w:rsidP="00A42990">
      <w:pPr>
        <w:spacing w:after="0"/>
        <w:jc w:val="both"/>
        <w:rPr>
          <w:rFonts w:ascii="Gill Sans MT" w:hAnsi="Gill Sans MT"/>
          <w:b/>
        </w:rPr>
      </w:pPr>
    </w:p>
    <w:p w14:paraId="75DD0129" w14:textId="77777777" w:rsidR="00E7528D" w:rsidRPr="00A42990" w:rsidRDefault="00E7528D" w:rsidP="00A42990">
      <w:pPr>
        <w:pStyle w:val="Heading3"/>
        <w:rPr>
          <w:rFonts w:ascii="Gill Sans MT" w:hAnsi="Gill Sans MT"/>
        </w:rPr>
      </w:pPr>
    </w:p>
    <w:p w14:paraId="39058A97" w14:textId="77777777" w:rsidR="00E7528D" w:rsidRPr="00A42990" w:rsidRDefault="00E7528D" w:rsidP="00A42990">
      <w:pPr>
        <w:pStyle w:val="Heading3"/>
        <w:rPr>
          <w:rFonts w:ascii="Gill Sans MT" w:hAnsi="Gill Sans MT"/>
        </w:rPr>
      </w:pPr>
    </w:p>
    <w:p w14:paraId="3D1ABEE1" w14:textId="3A826FBD" w:rsidR="00B334D3" w:rsidRPr="00A42990" w:rsidRDefault="00B334D3" w:rsidP="00A42990">
      <w:pPr>
        <w:pStyle w:val="Heading3"/>
        <w:rPr>
          <w:rFonts w:ascii="Gill Sans MT" w:hAnsi="Gill Sans MT"/>
        </w:rPr>
      </w:pPr>
      <w:r w:rsidRPr="00A42990">
        <w:rPr>
          <w:rFonts w:ascii="Gill Sans MT" w:hAnsi="Gill Sans MT"/>
        </w:rPr>
        <w:t>Key questions to ask</w:t>
      </w:r>
    </w:p>
    <w:p w14:paraId="46199614" w14:textId="76B5B9B9" w:rsidR="00B334D3" w:rsidRPr="00A42990" w:rsidRDefault="00276480" w:rsidP="00A42990">
      <w:pPr>
        <w:spacing w:after="0"/>
        <w:jc w:val="both"/>
        <w:rPr>
          <w:rFonts w:ascii="Gill Sans MT" w:hAnsi="Gill Sans MT"/>
        </w:rPr>
      </w:pPr>
      <w:r w:rsidRPr="00A42990">
        <w:rPr>
          <w:rFonts w:ascii="Gill Sans MT" w:hAnsi="Gill Sans MT"/>
        </w:rPr>
        <w:lastRenderedPageBreak/>
        <w:t xml:space="preserve">Part of the preparation </w:t>
      </w:r>
      <w:r w:rsidR="00BE517B" w:rsidRPr="00A42990">
        <w:rPr>
          <w:rFonts w:ascii="Gill Sans MT" w:hAnsi="Gill Sans MT"/>
        </w:rPr>
        <w:t>for the visit should be to identify</w:t>
      </w:r>
      <w:r w:rsidRPr="00A42990">
        <w:rPr>
          <w:rFonts w:ascii="Gill Sans MT" w:hAnsi="Gill Sans MT"/>
        </w:rPr>
        <w:t xml:space="preserve"> questions to </w:t>
      </w:r>
      <w:r w:rsidR="00B334D3" w:rsidRPr="00A42990">
        <w:rPr>
          <w:rFonts w:ascii="Gill Sans MT" w:hAnsi="Gill Sans MT"/>
        </w:rPr>
        <w:t xml:space="preserve">ask </w:t>
      </w:r>
      <w:r w:rsidRPr="00A42990">
        <w:rPr>
          <w:rFonts w:ascii="Gill Sans MT" w:hAnsi="Gill Sans MT"/>
        </w:rPr>
        <w:t xml:space="preserve">during the visit. </w:t>
      </w:r>
      <w:r w:rsidR="00CA0D9A" w:rsidRPr="00A42990">
        <w:rPr>
          <w:rFonts w:ascii="Gill Sans MT" w:hAnsi="Gill Sans MT"/>
        </w:rPr>
        <w:t>Q</w:t>
      </w:r>
      <w:r w:rsidRPr="00A42990">
        <w:rPr>
          <w:rFonts w:ascii="Gill Sans MT" w:hAnsi="Gill Sans MT"/>
        </w:rPr>
        <w:t xml:space="preserve">uestions should be designed to elicit the information required to meet the visit </w:t>
      </w:r>
      <w:r w:rsidR="00CA0D9A" w:rsidRPr="00A42990">
        <w:rPr>
          <w:rFonts w:ascii="Gill Sans MT" w:hAnsi="Gill Sans MT"/>
        </w:rPr>
        <w:t xml:space="preserve">outcomes and </w:t>
      </w:r>
      <w:r w:rsidRPr="00A42990">
        <w:rPr>
          <w:rFonts w:ascii="Gill Sans MT" w:hAnsi="Gill Sans MT"/>
        </w:rPr>
        <w:t>can be shared with the staff member ahead of the visit to enable them to prepare</w:t>
      </w:r>
      <w:r w:rsidR="00CA0D9A" w:rsidRPr="00A42990">
        <w:rPr>
          <w:rFonts w:ascii="Gill Sans MT" w:hAnsi="Gill Sans MT"/>
        </w:rPr>
        <w:t>, know what to expect and</w:t>
      </w:r>
      <w:r w:rsidR="00F266AF" w:rsidRPr="00A42990">
        <w:rPr>
          <w:rFonts w:ascii="Gill Sans MT" w:hAnsi="Gill Sans MT"/>
        </w:rPr>
        <w:t xml:space="preserve"> </w:t>
      </w:r>
      <w:r w:rsidR="00CA0D9A" w:rsidRPr="00A42990">
        <w:rPr>
          <w:rFonts w:ascii="Gill Sans MT" w:hAnsi="Gill Sans MT"/>
        </w:rPr>
        <w:t xml:space="preserve">gather </w:t>
      </w:r>
      <w:r w:rsidRPr="00A42990">
        <w:rPr>
          <w:rFonts w:ascii="Gill Sans MT" w:hAnsi="Gill Sans MT"/>
        </w:rPr>
        <w:t>the information required. T</w:t>
      </w:r>
      <w:r w:rsidR="00B334D3" w:rsidRPr="00A42990">
        <w:rPr>
          <w:rFonts w:ascii="Gill Sans MT" w:hAnsi="Gill Sans MT"/>
        </w:rPr>
        <w:t xml:space="preserve">he </w:t>
      </w:r>
      <w:r w:rsidRPr="00A42990">
        <w:rPr>
          <w:rFonts w:ascii="Gill Sans MT" w:hAnsi="Gill Sans MT"/>
        </w:rPr>
        <w:t xml:space="preserve">responses and </w:t>
      </w:r>
      <w:r w:rsidR="00B334D3" w:rsidRPr="00A42990">
        <w:rPr>
          <w:rFonts w:ascii="Gill Sans MT" w:hAnsi="Gill Sans MT"/>
        </w:rPr>
        <w:t xml:space="preserve">evidence </w:t>
      </w:r>
      <w:r w:rsidRPr="00A42990">
        <w:rPr>
          <w:rFonts w:ascii="Gill Sans MT" w:hAnsi="Gill Sans MT"/>
        </w:rPr>
        <w:t>provided can then be discussed and recorded</w:t>
      </w:r>
      <w:r w:rsidR="00B334D3" w:rsidRPr="00A42990">
        <w:rPr>
          <w:rFonts w:ascii="Gill Sans MT" w:hAnsi="Gill Sans MT"/>
        </w:rPr>
        <w:t xml:space="preserve"> in the next section of the form.</w:t>
      </w:r>
    </w:p>
    <w:p w14:paraId="5E9F5D06" w14:textId="77777777" w:rsidR="00D02561" w:rsidRPr="00A42990" w:rsidRDefault="00D02561" w:rsidP="00A42990">
      <w:pPr>
        <w:spacing w:after="0"/>
        <w:jc w:val="both"/>
        <w:rPr>
          <w:rFonts w:ascii="Gill Sans MT" w:hAnsi="Gill Sans MT"/>
        </w:rPr>
      </w:pPr>
    </w:p>
    <w:p w14:paraId="22C08E44" w14:textId="77777777" w:rsidR="00B334D3" w:rsidRPr="00A42990" w:rsidRDefault="00B334D3" w:rsidP="00A42990">
      <w:pPr>
        <w:pStyle w:val="Heading3"/>
        <w:rPr>
          <w:rFonts w:ascii="Gill Sans MT" w:hAnsi="Gill Sans MT"/>
        </w:rPr>
      </w:pPr>
      <w:r w:rsidRPr="00A42990">
        <w:rPr>
          <w:rFonts w:ascii="Gill Sans MT" w:hAnsi="Gill Sans MT"/>
        </w:rPr>
        <w:t>Answers</w:t>
      </w:r>
      <w:r w:rsidR="00D02561" w:rsidRPr="00A42990">
        <w:rPr>
          <w:rFonts w:ascii="Gill Sans MT" w:hAnsi="Gill Sans MT"/>
        </w:rPr>
        <w:t>/information shared</w:t>
      </w:r>
    </w:p>
    <w:p w14:paraId="501E8D6F" w14:textId="37EF3AB5" w:rsidR="00BE517B" w:rsidRPr="00A42990" w:rsidRDefault="00CA0D9A" w:rsidP="00A42990">
      <w:pPr>
        <w:spacing w:after="0"/>
        <w:jc w:val="both"/>
        <w:rPr>
          <w:rFonts w:ascii="Gill Sans MT" w:hAnsi="Gill Sans MT"/>
        </w:rPr>
      </w:pPr>
      <w:r w:rsidRPr="00A42990">
        <w:rPr>
          <w:rFonts w:ascii="Gill Sans MT" w:hAnsi="Gill Sans MT"/>
        </w:rPr>
        <w:t>Noting</w:t>
      </w:r>
      <w:r w:rsidR="00B334D3" w:rsidRPr="00A42990">
        <w:rPr>
          <w:rFonts w:ascii="Gill Sans MT" w:hAnsi="Gill Sans MT"/>
        </w:rPr>
        <w:t xml:space="preserve"> down </w:t>
      </w:r>
      <w:r w:rsidRPr="00A42990">
        <w:rPr>
          <w:rFonts w:ascii="Gill Sans MT" w:hAnsi="Gill Sans MT"/>
        </w:rPr>
        <w:t xml:space="preserve">the </w:t>
      </w:r>
      <w:r w:rsidR="00B334D3" w:rsidRPr="00A42990">
        <w:rPr>
          <w:rFonts w:ascii="Gill Sans MT" w:hAnsi="Gill Sans MT"/>
        </w:rPr>
        <w:t>answer received to question</w:t>
      </w:r>
      <w:r w:rsidR="00BE517B" w:rsidRPr="00A42990">
        <w:rPr>
          <w:rFonts w:ascii="Gill Sans MT" w:hAnsi="Gill Sans MT"/>
        </w:rPr>
        <w:t>s</w:t>
      </w:r>
      <w:r w:rsidR="00B334D3" w:rsidRPr="00A42990">
        <w:rPr>
          <w:rFonts w:ascii="Gill Sans MT" w:hAnsi="Gill Sans MT"/>
        </w:rPr>
        <w:t xml:space="preserve"> </w:t>
      </w:r>
      <w:r w:rsidRPr="00A42990">
        <w:rPr>
          <w:rFonts w:ascii="Gill Sans MT" w:hAnsi="Gill Sans MT"/>
        </w:rPr>
        <w:t xml:space="preserve">asked </w:t>
      </w:r>
      <w:r w:rsidR="00BE517B" w:rsidRPr="00A42990">
        <w:rPr>
          <w:rFonts w:ascii="Gill Sans MT" w:hAnsi="Gill Sans MT"/>
        </w:rPr>
        <w:t>during</w:t>
      </w:r>
      <w:r w:rsidR="00B334D3" w:rsidRPr="00A42990">
        <w:rPr>
          <w:rFonts w:ascii="Gill Sans MT" w:hAnsi="Gill Sans MT"/>
        </w:rPr>
        <w:t xml:space="preserve"> the visit, or from conversation</w:t>
      </w:r>
      <w:r w:rsidRPr="00A42990">
        <w:rPr>
          <w:rFonts w:ascii="Gill Sans MT" w:hAnsi="Gill Sans MT"/>
        </w:rPr>
        <w:t>s</w:t>
      </w:r>
      <w:r w:rsidR="00B334D3" w:rsidRPr="00A42990">
        <w:rPr>
          <w:rFonts w:ascii="Gill Sans MT" w:hAnsi="Gill Sans MT"/>
        </w:rPr>
        <w:t xml:space="preserve"> with staff or pupils</w:t>
      </w:r>
      <w:r w:rsidR="00FD1785" w:rsidRPr="00A42990">
        <w:rPr>
          <w:rFonts w:ascii="Gill Sans MT" w:hAnsi="Gill Sans MT"/>
        </w:rPr>
        <w:t>,</w:t>
      </w:r>
      <w:r w:rsidRPr="00A42990">
        <w:rPr>
          <w:rFonts w:ascii="Gill Sans MT" w:hAnsi="Gill Sans MT"/>
        </w:rPr>
        <w:t xml:space="preserve"> is </w:t>
      </w:r>
      <w:r w:rsidR="00BE517B" w:rsidRPr="00A42990">
        <w:rPr>
          <w:rFonts w:ascii="Gill Sans MT" w:hAnsi="Gill Sans MT"/>
        </w:rPr>
        <w:t>important</w:t>
      </w:r>
      <w:r w:rsidRPr="00A42990">
        <w:rPr>
          <w:rFonts w:ascii="Gill Sans MT" w:hAnsi="Gill Sans MT"/>
        </w:rPr>
        <w:t xml:space="preserve"> </w:t>
      </w:r>
      <w:r w:rsidR="00BE517B" w:rsidRPr="00A42990">
        <w:rPr>
          <w:rFonts w:ascii="Gill Sans MT" w:hAnsi="Gill Sans MT"/>
        </w:rPr>
        <w:t>monitoring evidence.</w:t>
      </w:r>
      <w:r w:rsidR="00B334D3" w:rsidRPr="00A42990">
        <w:rPr>
          <w:rFonts w:ascii="Gill Sans MT" w:hAnsi="Gill Sans MT"/>
        </w:rPr>
        <w:t xml:space="preserve"> </w:t>
      </w:r>
      <w:r w:rsidRPr="00A42990">
        <w:rPr>
          <w:rFonts w:ascii="Gill Sans MT" w:hAnsi="Gill Sans MT"/>
        </w:rPr>
        <w:t xml:space="preserve">This section can </w:t>
      </w:r>
      <w:r w:rsidR="00B334D3" w:rsidRPr="00A42990">
        <w:rPr>
          <w:rFonts w:ascii="Gill Sans MT" w:hAnsi="Gill Sans MT"/>
        </w:rPr>
        <w:t xml:space="preserve">also </w:t>
      </w:r>
      <w:r w:rsidR="0097051E" w:rsidRPr="00A42990">
        <w:rPr>
          <w:rFonts w:ascii="Gill Sans MT" w:hAnsi="Gill Sans MT"/>
        </w:rPr>
        <w:t xml:space="preserve">be </w:t>
      </w:r>
      <w:r w:rsidR="00B334D3" w:rsidRPr="00A42990">
        <w:rPr>
          <w:rFonts w:ascii="Gill Sans MT" w:hAnsi="Gill Sans MT"/>
        </w:rPr>
        <w:t>use</w:t>
      </w:r>
      <w:r w:rsidR="0097051E" w:rsidRPr="00A42990">
        <w:rPr>
          <w:rFonts w:ascii="Gill Sans MT" w:hAnsi="Gill Sans MT"/>
        </w:rPr>
        <w:t>d</w:t>
      </w:r>
      <w:r w:rsidR="00B334D3" w:rsidRPr="00A42990">
        <w:rPr>
          <w:rFonts w:ascii="Gill Sans MT" w:hAnsi="Gill Sans MT"/>
        </w:rPr>
        <w:t xml:space="preserve"> </w:t>
      </w:r>
      <w:r w:rsidR="0097051E" w:rsidRPr="00A42990">
        <w:rPr>
          <w:rFonts w:ascii="Gill Sans MT" w:hAnsi="Gill Sans MT"/>
        </w:rPr>
        <w:t>to record any</w:t>
      </w:r>
      <w:r w:rsidR="00B334D3" w:rsidRPr="00A42990">
        <w:rPr>
          <w:rFonts w:ascii="Gill Sans MT" w:hAnsi="Gill Sans MT"/>
        </w:rPr>
        <w:t xml:space="preserve"> independent evidence</w:t>
      </w:r>
      <w:r w:rsidR="0097051E" w:rsidRPr="00A42990">
        <w:rPr>
          <w:rFonts w:ascii="Gill Sans MT" w:hAnsi="Gill Sans MT"/>
        </w:rPr>
        <w:t xml:space="preserve"> identified as part of the visit</w:t>
      </w:r>
      <w:r w:rsidR="00BE517B" w:rsidRPr="00A42990">
        <w:rPr>
          <w:rFonts w:ascii="Gill Sans MT" w:hAnsi="Gill Sans MT"/>
        </w:rPr>
        <w:t xml:space="preserve"> used to validate information </w:t>
      </w:r>
      <w:r w:rsidR="00A42990" w:rsidRPr="00A42990">
        <w:rPr>
          <w:rFonts w:ascii="Gill Sans MT" w:hAnsi="Gill Sans MT"/>
        </w:rPr>
        <w:t>provided,</w:t>
      </w:r>
      <w:r w:rsidR="00BE517B" w:rsidRPr="00A42990">
        <w:rPr>
          <w:rFonts w:ascii="Gill Sans MT" w:hAnsi="Gill Sans MT"/>
        </w:rPr>
        <w:t xml:space="preserve"> </w:t>
      </w:r>
      <w:r w:rsidR="0097051E" w:rsidRPr="00A42990">
        <w:rPr>
          <w:rFonts w:ascii="Gill Sans MT" w:hAnsi="Gill Sans MT"/>
        </w:rPr>
        <w:t>for exam</w:t>
      </w:r>
      <w:r w:rsidR="00BE517B" w:rsidRPr="00A42990">
        <w:rPr>
          <w:rFonts w:ascii="Gill Sans MT" w:hAnsi="Gill Sans MT"/>
        </w:rPr>
        <w:t xml:space="preserve">ple, </w:t>
      </w:r>
      <w:r w:rsidR="0097051E" w:rsidRPr="00A42990">
        <w:rPr>
          <w:rFonts w:ascii="Gill Sans MT" w:hAnsi="Gill Sans MT"/>
        </w:rPr>
        <w:t>the outcomes of a governor’s</w:t>
      </w:r>
      <w:r w:rsidR="00BE517B" w:rsidRPr="00A42990">
        <w:rPr>
          <w:rFonts w:ascii="Gill Sans MT" w:hAnsi="Gill Sans MT"/>
        </w:rPr>
        <w:t xml:space="preserve"> survey or</w:t>
      </w:r>
      <w:r w:rsidR="0097051E" w:rsidRPr="00A42990">
        <w:rPr>
          <w:rFonts w:ascii="Gill Sans MT" w:hAnsi="Gill Sans MT"/>
        </w:rPr>
        <w:t xml:space="preserve"> the school Ofsted report</w:t>
      </w:r>
      <w:r w:rsidR="00BE517B" w:rsidRPr="00A42990">
        <w:rPr>
          <w:rFonts w:ascii="Gill Sans MT" w:hAnsi="Gill Sans MT"/>
        </w:rPr>
        <w:t>.</w:t>
      </w:r>
    </w:p>
    <w:p w14:paraId="280A5D87" w14:textId="77777777" w:rsidR="00694C98" w:rsidRPr="00A42990" w:rsidRDefault="00694C98" w:rsidP="00A42990">
      <w:pPr>
        <w:spacing w:after="0"/>
        <w:jc w:val="both"/>
        <w:rPr>
          <w:rFonts w:ascii="Gill Sans MT" w:hAnsi="Gill Sans MT"/>
        </w:rPr>
      </w:pPr>
    </w:p>
    <w:p w14:paraId="3F24C725" w14:textId="77777777" w:rsidR="00BE517B" w:rsidRPr="00A42990" w:rsidRDefault="00BE517B" w:rsidP="00A42990">
      <w:pPr>
        <w:pStyle w:val="Heading3"/>
        <w:rPr>
          <w:rFonts w:ascii="Gill Sans MT" w:hAnsi="Gill Sans MT"/>
        </w:rPr>
      </w:pPr>
      <w:r w:rsidRPr="00A42990">
        <w:rPr>
          <w:rFonts w:ascii="Gill Sans MT" w:hAnsi="Gill Sans MT"/>
        </w:rPr>
        <w:t>Evidence provided to support answers/information shared</w:t>
      </w:r>
    </w:p>
    <w:p w14:paraId="00F8BEE5" w14:textId="34A2EB1D" w:rsidR="00BE517B" w:rsidRPr="00A42990" w:rsidRDefault="00BE517B" w:rsidP="00A42990">
      <w:pPr>
        <w:spacing w:after="0"/>
        <w:jc w:val="both"/>
        <w:rPr>
          <w:rFonts w:ascii="Gill Sans MT" w:hAnsi="Gill Sans MT"/>
        </w:rPr>
      </w:pPr>
      <w:r w:rsidRPr="00A42990">
        <w:rPr>
          <w:rFonts w:ascii="Gill Sans MT" w:hAnsi="Gill Sans MT"/>
        </w:rPr>
        <w:t xml:space="preserve">One of the key features of robust governance and measuring impact is the triangulation of </w:t>
      </w:r>
      <w:r w:rsidR="00A634B0" w:rsidRPr="00A42990">
        <w:rPr>
          <w:rFonts w:ascii="Gill Sans MT" w:hAnsi="Gill Sans MT"/>
        </w:rPr>
        <w:t>evidence</w:t>
      </w:r>
      <w:r w:rsidR="00546849" w:rsidRPr="00A42990">
        <w:rPr>
          <w:rFonts w:ascii="Gill Sans MT" w:hAnsi="Gill Sans MT"/>
        </w:rPr>
        <w:t>:</w:t>
      </w:r>
      <w:r w:rsidR="00A634B0" w:rsidRPr="00A42990">
        <w:rPr>
          <w:rFonts w:ascii="Gill Sans MT" w:hAnsi="Gill Sans MT"/>
        </w:rPr>
        <w:t xml:space="preserve"> reviewing all types of information received and ensuring that each supports the other. </w:t>
      </w:r>
      <w:r w:rsidRPr="00A42990">
        <w:rPr>
          <w:rFonts w:ascii="Gill Sans MT" w:hAnsi="Gill Sans MT"/>
        </w:rPr>
        <w:t>Governors should expect and request documented evidence to corroborate verbal information shared by staff; this may include data summaries, subject development plans, pupils</w:t>
      </w:r>
      <w:r w:rsidR="00546849" w:rsidRPr="00A42990">
        <w:rPr>
          <w:rFonts w:ascii="Gill Sans MT" w:hAnsi="Gill Sans MT"/>
        </w:rPr>
        <w:t>’</w:t>
      </w:r>
      <w:r w:rsidRPr="00A42990">
        <w:rPr>
          <w:rFonts w:ascii="Gill Sans MT" w:hAnsi="Gill Sans MT"/>
        </w:rPr>
        <w:t xml:space="preserve"> work, survey results or reports. </w:t>
      </w:r>
    </w:p>
    <w:p w14:paraId="61C0129C" w14:textId="77777777" w:rsidR="00D02561" w:rsidRPr="00A42990" w:rsidRDefault="00D02561" w:rsidP="00A42990">
      <w:pPr>
        <w:spacing w:after="0"/>
        <w:jc w:val="both"/>
        <w:rPr>
          <w:rFonts w:ascii="Gill Sans MT" w:hAnsi="Gill Sans MT"/>
        </w:rPr>
      </w:pPr>
    </w:p>
    <w:p w14:paraId="2096C616" w14:textId="77777777" w:rsidR="00D02561" w:rsidRPr="00A42990" w:rsidRDefault="00B334D3" w:rsidP="00A42990">
      <w:pPr>
        <w:pStyle w:val="Heading3"/>
        <w:rPr>
          <w:rFonts w:ascii="Gill Sans MT" w:hAnsi="Gill Sans MT"/>
          <w:szCs w:val="24"/>
        </w:rPr>
      </w:pPr>
      <w:r w:rsidRPr="00A42990">
        <w:rPr>
          <w:rFonts w:ascii="Gill Sans MT" w:hAnsi="Gill Sans MT"/>
        </w:rPr>
        <w:t>Learning Outcomes</w:t>
      </w:r>
    </w:p>
    <w:p w14:paraId="533A1002" w14:textId="7B8BEF83" w:rsidR="00B334D3" w:rsidRPr="00A42990" w:rsidRDefault="00B334D3" w:rsidP="00A42990">
      <w:pPr>
        <w:spacing w:after="0"/>
        <w:jc w:val="both"/>
        <w:rPr>
          <w:rFonts w:ascii="Gill Sans MT" w:hAnsi="Gill Sans MT" w:cs="Arial"/>
          <w:bCs/>
        </w:rPr>
      </w:pPr>
      <w:r w:rsidRPr="00A42990">
        <w:rPr>
          <w:rFonts w:ascii="Gill Sans MT" w:hAnsi="Gill Sans MT"/>
        </w:rPr>
        <w:t>It is useful t</w:t>
      </w:r>
      <w:r w:rsidR="002C2286" w:rsidRPr="00A42990">
        <w:rPr>
          <w:rFonts w:ascii="Gill Sans MT" w:hAnsi="Gill Sans MT"/>
        </w:rPr>
        <w:t xml:space="preserve">o </w:t>
      </w:r>
      <w:r w:rsidR="00D02561" w:rsidRPr="00A42990">
        <w:rPr>
          <w:rFonts w:ascii="Gill Sans MT" w:hAnsi="Gill Sans MT"/>
        </w:rPr>
        <w:t xml:space="preserve">take </w:t>
      </w:r>
      <w:r w:rsidR="00A634B0" w:rsidRPr="00A42990">
        <w:rPr>
          <w:rFonts w:ascii="Gill Sans MT" w:hAnsi="Gill Sans MT"/>
        </w:rPr>
        <w:t>the</w:t>
      </w:r>
      <w:r w:rsidR="00D02561" w:rsidRPr="00A42990">
        <w:rPr>
          <w:rFonts w:ascii="Gill Sans MT" w:hAnsi="Gill Sans MT"/>
        </w:rPr>
        <w:t xml:space="preserve"> opportunity to </w:t>
      </w:r>
      <w:r w:rsidR="002C2286" w:rsidRPr="00A42990">
        <w:rPr>
          <w:rFonts w:ascii="Gill Sans MT" w:hAnsi="Gill Sans MT"/>
        </w:rPr>
        <w:t>consider any lessons</w:t>
      </w:r>
      <w:r w:rsidR="00A634B0" w:rsidRPr="00A42990">
        <w:rPr>
          <w:rFonts w:ascii="Gill Sans MT" w:hAnsi="Gill Sans MT"/>
        </w:rPr>
        <w:t xml:space="preserve"> learnt</w:t>
      </w:r>
      <w:r w:rsidR="002C2286" w:rsidRPr="00A42990">
        <w:rPr>
          <w:rFonts w:ascii="Gill Sans MT" w:hAnsi="Gill Sans MT"/>
        </w:rPr>
        <w:t xml:space="preserve"> or identify any development for individual governors or the </w:t>
      </w:r>
      <w:r w:rsidR="004F1167" w:rsidRPr="00A42990">
        <w:rPr>
          <w:rFonts w:ascii="Gill Sans MT" w:hAnsi="Gill Sans MT"/>
        </w:rPr>
        <w:t xml:space="preserve">local </w:t>
      </w:r>
      <w:r w:rsidR="002C2286" w:rsidRPr="00A42990">
        <w:rPr>
          <w:rFonts w:ascii="Gill Sans MT" w:hAnsi="Gill Sans MT"/>
        </w:rPr>
        <w:t>governing b</w:t>
      </w:r>
      <w:r w:rsidR="00350614" w:rsidRPr="00A42990">
        <w:rPr>
          <w:rFonts w:ascii="Gill Sans MT" w:hAnsi="Gill Sans MT"/>
        </w:rPr>
        <w:t>oard - t</w:t>
      </w:r>
      <w:r w:rsidRPr="00A42990">
        <w:rPr>
          <w:rFonts w:ascii="Gill Sans MT" w:hAnsi="Gill Sans MT"/>
        </w:rPr>
        <w:t xml:space="preserve">his </w:t>
      </w:r>
      <w:r w:rsidR="002C2286" w:rsidRPr="00A42990">
        <w:rPr>
          <w:rFonts w:ascii="Gill Sans MT" w:hAnsi="Gill Sans MT"/>
        </w:rPr>
        <w:t xml:space="preserve">section can be </w:t>
      </w:r>
      <w:r w:rsidR="00D02561" w:rsidRPr="00A42990">
        <w:rPr>
          <w:rFonts w:ascii="Gill Sans MT" w:hAnsi="Gill Sans MT"/>
        </w:rPr>
        <w:t>used to record this information</w:t>
      </w:r>
      <w:r w:rsidR="002C2286" w:rsidRPr="00A42990">
        <w:rPr>
          <w:rFonts w:ascii="Gill Sans MT" w:hAnsi="Gill Sans MT"/>
        </w:rPr>
        <w:t xml:space="preserve">. </w:t>
      </w:r>
      <w:r w:rsidR="00D02561" w:rsidRPr="00A42990">
        <w:rPr>
          <w:rFonts w:ascii="Gill Sans MT" w:hAnsi="Gill Sans MT"/>
        </w:rPr>
        <w:t xml:space="preserve">It may also be that the governor monitoring plan needs to be amended </w:t>
      </w:r>
      <w:proofErr w:type="gramStart"/>
      <w:r w:rsidR="00D02561" w:rsidRPr="00A42990">
        <w:rPr>
          <w:rFonts w:ascii="Gill Sans MT" w:hAnsi="Gill Sans MT"/>
        </w:rPr>
        <w:t>as a result of</w:t>
      </w:r>
      <w:proofErr w:type="gramEnd"/>
      <w:r w:rsidR="00D02561" w:rsidRPr="00A42990">
        <w:rPr>
          <w:rFonts w:ascii="Gill Sans MT" w:hAnsi="Gill Sans MT"/>
        </w:rPr>
        <w:t xml:space="preserve"> information gleaned at the monitoring visit and priorities changed or </w:t>
      </w:r>
      <w:r w:rsidR="00350614" w:rsidRPr="00A42990">
        <w:rPr>
          <w:rFonts w:ascii="Gill Sans MT" w:hAnsi="Gill Sans MT"/>
        </w:rPr>
        <w:t xml:space="preserve">additional monitoring arranged. </w:t>
      </w:r>
      <w:r w:rsidRPr="00A42990">
        <w:rPr>
          <w:rFonts w:ascii="Gill Sans MT" w:hAnsi="Gill Sans MT" w:cs="Arial"/>
          <w:bCs/>
        </w:rPr>
        <w:t xml:space="preserve">This section can be </w:t>
      </w:r>
      <w:r w:rsidR="00D02561" w:rsidRPr="00A42990">
        <w:rPr>
          <w:rFonts w:ascii="Gill Sans MT" w:hAnsi="Gill Sans MT" w:cs="Arial"/>
          <w:bCs/>
        </w:rPr>
        <w:t>completed</w:t>
      </w:r>
      <w:r w:rsidRPr="00A42990">
        <w:rPr>
          <w:rFonts w:ascii="Gill Sans MT" w:hAnsi="Gill Sans MT" w:cs="Arial"/>
          <w:bCs/>
        </w:rPr>
        <w:t xml:space="preserve"> at the meeting where the report is </w:t>
      </w:r>
      <w:r w:rsidR="002C2286" w:rsidRPr="00A42990">
        <w:rPr>
          <w:rFonts w:ascii="Gill Sans MT" w:hAnsi="Gill Sans MT" w:cs="Arial"/>
          <w:bCs/>
        </w:rPr>
        <w:t xml:space="preserve">presented to governors </w:t>
      </w:r>
      <w:r w:rsidR="00D02561" w:rsidRPr="00A42990">
        <w:rPr>
          <w:rFonts w:ascii="Gill Sans MT" w:hAnsi="Gill Sans MT" w:cs="Arial"/>
          <w:bCs/>
        </w:rPr>
        <w:t xml:space="preserve">for </w:t>
      </w:r>
      <w:r w:rsidRPr="00A42990">
        <w:rPr>
          <w:rFonts w:ascii="Gill Sans MT" w:hAnsi="Gill Sans MT" w:cs="Arial"/>
          <w:bCs/>
        </w:rPr>
        <w:t>discuss</w:t>
      </w:r>
      <w:r w:rsidR="00D02561" w:rsidRPr="00A42990">
        <w:rPr>
          <w:rFonts w:ascii="Gill Sans MT" w:hAnsi="Gill Sans MT" w:cs="Arial"/>
          <w:bCs/>
        </w:rPr>
        <w:t>ion</w:t>
      </w:r>
      <w:r w:rsidR="00350614" w:rsidRPr="00A42990">
        <w:rPr>
          <w:rFonts w:ascii="Gill Sans MT" w:hAnsi="Gill Sans MT" w:cs="Arial"/>
          <w:bCs/>
        </w:rPr>
        <w:t>.</w:t>
      </w:r>
    </w:p>
    <w:p w14:paraId="75850AA5" w14:textId="77777777" w:rsidR="00350614" w:rsidRPr="00A42990" w:rsidRDefault="00350614" w:rsidP="00A42990">
      <w:pPr>
        <w:spacing w:after="0" w:line="240" w:lineRule="auto"/>
        <w:jc w:val="both"/>
        <w:rPr>
          <w:rFonts w:ascii="Gill Sans MT" w:hAnsi="Gill Sans MT"/>
          <w:b/>
          <w:szCs w:val="24"/>
        </w:rPr>
      </w:pPr>
    </w:p>
    <w:p w14:paraId="0BF647B1" w14:textId="77777777" w:rsidR="00B334D3" w:rsidRPr="00A42990" w:rsidRDefault="00B334D3" w:rsidP="00A42990">
      <w:pPr>
        <w:pStyle w:val="Heading3"/>
        <w:rPr>
          <w:rFonts w:ascii="Gill Sans MT" w:hAnsi="Gill Sans MT" w:cstheme="minorBidi"/>
          <w:szCs w:val="24"/>
        </w:rPr>
      </w:pPr>
      <w:r w:rsidRPr="00A42990">
        <w:rPr>
          <w:rFonts w:ascii="Gill Sans MT" w:hAnsi="Gill Sans MT"/>
        </w:rPr>
        <w:t>Next Steps</w:t>
      </w:r>
    </w:p>
    <w:p w14:paraId="02290C93" w14:textId="77777777" w:rsidR="00B334D3" w:rsidRPr="00A42990" w:rsidRDefault="002C2286" w:rsidP="00A42990">
      <w:pPr>
        <w:spacing w:after="0"/>
        <w:jc w:val="both"/>
        <w:rPr>
          <w:rFonts w:ascii="Gill Sans MT" w:hAnsi="Gill Sans MT" w:cs="Arial"/>
          <w:bCs/>
        </w:rPr>
      </w:pPr>
      <w:r w:rsidRPr="00A42990">
        <w:rPr>
          <w:rFonts w:ascii="Gill Sans MT" w:hAnsi="Gill Sans MT"/>
        </w:rPr>
        <w:t xml:space="preserve">A monitoring visit should never take place in isolation. This section should be used to record </w:t>
      </w:r>
      <w:r w:rsidR="00B334D3" w:rsidRPr="00A42990">
        <w:rPr>
          <w:rFonts w:ascii="Gill Sans MT" w:hAnsi="Gill Sans MT" w:cs="Arial"/>
          <w:bCs/>
        </w:rPr>
        <w:t xml:space="preserve">what </w:t>
      </w:r>
      <w:r w:rsidRPr="00A42990">
        <w:rPr>
          <w:rFonts w:ascii="Gill Sans MT" w:hAnsi="Gill Sans MT" w:cs="Arial"/>
          <w:bCs/>
        </w:rPr>
        <w:t xml:space="preserve">should happen next as an outcome of the visit or monitoring activity; this may include finding out additional information, visiting another area of school, pupil conferencing or arranging a follow up monitoring visit. </w:t>
      </w:r>
    </w:p>
    <w:p w14:paraId="7BD40A83" w14:textId="77777777" w:rsidR="00D02561" w:rsidRPr="00A42990" w:rsidRDefault="00D02561" w:rsidP="00A42990">
      <w:pPr>
        <w:spacing w:after="0"/>
        <w:jc w:val="both"/>
        <w:rPr>
          <w:rFonts w:ascii="Gill Sans MT" w:hAnsi="Gill Sans MT" w:cs="Arial"/>
          <w:bCs/>
        </w:rPr>
      </w:pPr>
    </w:p>
    <w:p w14:paraId="10A43CC1" w14:textId="782310EC" w:rsidR="00521902" w:rsidRPr="00B334D3" w:rsidRDefault="004F1167" w:rsidP="00A42990">
      <w:pPr>
        <w:jc w:val="both"/>
        <w:rPr>
          <w:rFonts w:eastAsiaTheme="minorEastAsia"/>
          <w:szCs w:val="24"/>
        </w:rPr>
      </w:pPr>
      <w:r w:rsidRPr="00A42990">
        <w:rPr>
          <w:rFonts w:ascii="Gill Sans MT" w:hAnsi="Gill Sans MT"/>
        </w:rPr>
        <w:lastRenderedPageBreak/>
        <w:t>Local governors</w:t>
      </w:r>
      <w:r w:rsidR="00521902" w:rsidRPr="00A42990">
        <w:rPr>
          <w:rFonts w:ascii="Gill Sans MT" w:hAnsi="Gill Sans MT"/>
        </w:rPr>
        <w:t xml:space="preserve"> can complete the</w:t>
      </w:r>
      <w:r w:rsidR="002C2286" w:rsidRPr="00A42990">
        <w:rPr>
          <w:rFonts w:ascii="Gill Sans MT" w:hAnsi="Gill Sans MT"/>
        </w:rPr>
        <w:t xml:space="preserve"> monitoring visit</w:t>
      </w:r>
      <w:r w:rsidR="00521902" w:rsidRPr="00A42990">
        <w:rPr>
          <w:rFonts w:ascii="Gill Sans MT" w:hAnsi="Gill Sans MT"/>
        </w:rPr>
        <w:t xml:space="preserve"> template either electronically or by </w:t>
      </w:r>
      <w:r w:rsidRPr="00A42990">
        <w:rPr>
          <w:rFonts w:ascii="Gill Sans MT" w:hAnsi="Gill Sans MT"/>
        </w:rPr>
        <w:t>hand and</w:t>
      </w:r>
      <w:r w:rsidR="002C2286" w:rsidRPr="00A42990">
        <w:rPr>
          <w:rFonts w:ascii="Gill Sans MT" w:hAnsi="Gill Sans MT"/>
        </w:rPr>
        <w:t xml:space="preserve"> should ensure the visit is reported to the governing board to be discussed and to answer any questions other </w:t>
      </w:r>
      <w:r w:rsidRPr="00A42990">
        <w:rPr>
          <w:rFonts w:ascii="Gill Sans MT" w:hAnsi="Gill Sans MT"/>
        </w:rPr>
        <w:t>local governors may have.</w:t>
      </w:r>
      <w:r w:rsidR="002C2286" w:rsidRPr="00A42990">
        <w:rPr>
          <w:rFonts w:ascii="Gill Sans MT" w:hAnsi="Gill Sans MT"/>
        </w:rPr>
        <w:t xml:space="preserve"> A copy of the visit report should be kept on file as evidence of </w:t>
      </w:r>
      <w:r w:rsidRPr="00A42990">
        <w:rPr>
          <w:rFonts w:ascii="Gill Sans MT" w:hAnsi="Gill Sans MT"/>
        </w:rPr>
        <w:t>local governors</w:t>
      </w:r>
      <w:r w:rsidR="002C2286" w:rsidRPr="00A42990">
        <w:rPr>
          <w:rFonts w:ascii="Gill Sans MT" w:hAnsi="Gill Sans MT"/>
        </w:rPr>
        <w:t xml:space="preserve"> holding school leaders to account</w:t>
      </w:r>
      <w:r w:rsidR="002C2286">
        <w:t>.</w:t>
      </w:r>
    </w:p>
    <w:p w14:paraId="07BB7795" w14:textId="77777777" w:rsidR="00B334D3" w:rsidRDefault="00B334D3" w:rsidP="00B334D3">
      <w:pPr>
        <w:jc w:val="both"/>
        <w:rPr>
          <w:rFonts w:cs="Arial"/>
          <w:bCs/>
        </w:rPr>
      </w:pPr>
    </w:p>
    <w:p w14:paraId="3DE73CD6" w14:textId="77777777" w:rsidR="00B334D3" w:rsidRDefault="00B334D3" w:rsidP="00B334D3">
      <w:pPr>
        <w:jc w:val="both"/>
        <w:rPr>
          <w:rFonts w:cs="Arial"/>
          <w:bCs/>
        </w:rPr>
      </w:pPr>
    </w:p>
    <w:p w14:paraId="6B15AFF0" w14:textId="77777777" w:rsidR="00B334D3" w:rsidRDefault="00B334D3" w:rsidP="00B334D3">
      <w:pPr>
        <w:jc w:val="both"/>
        <w:rPr>
          <w:rFonts w:cs="Arial"/>
          <w:bCs/>
        </w:rPr>
      </w:pPr>
    </w:p>
    <w:p w14:paraId="3A0B6DFE" w14:textId="77777777" w:rsidR="00350614" w:rsidRDefault="00350614" w:rsidP="00B334D3">
      <w:pPr>
        <w:jc w:val="both"/>
        <w:rPr>
          <w:rFonts w:cs="Arial"/>
          <w:bCs/>
        </w:rPr>
      </w:pPr>
    </w:p>
    <w:p w14:paraId="63878103" w14:textId="77777777" w:rsidR="00350614" w:rsidRDefault="00350614" w:rsidP="00B334D3">
      <w:pPr>
        <w:jc w:val="both"/>
        <w:rPr>
          <w:rFonts w:cs="Arial"/>
          <w:bCs/>
        </w:rPr>
      </w:pPr>
    </w:p>
    <w:p w14:paraId="606D44D4" w14:textId="77777777" w:rsidR="00350614" w:rsidRDefault="00350614" w:rsidP="00B334D3">
      <w:pPr>
        <w:jc w:val="both"/>
        <w:rPr>
          <w:rFonts w:cs="Arial"/>
          <w:bCs/>
        </w:rPr>
      </w:pPr>
    </w:p>
    <w:p w14:paraId="5AF652B4" w14:textId="77777777" w:rsidR="00B334D3" w:rsidRDefault="00B334D3" w:rsidP="00B334D3">
      <w:pPr>
        <w:jc w:val="both"/>
        <w:rPr>
          <w:b/>
        </w:rPr>
      </w:pPr>
    </w:p>
    <w:p w14:paraId="15A0517A" w14:textId="48A9AE24" w:rsidR="00D02561" w:rsidRDefault="00D02561" w:rsidP="00B72D2D">
      <w:pPr>
        <w:rPr>
          <w:rFonts w:cs="Arial"/>
          <w:b/>
          <w:color w:val="FFD006"/>
        </w:rPr>
      </w:pPr>
    </w:p>
    <w:p w14:paraId="308A6542" w14:textId="485B6812" w:rsidR="00694C98" w:rsidRDefault="00694C98" w:rsidP="00B72D2D">
      <w:pPr>
        <w:rPr>
          <w:rFonts w:cs="Arial"/>
          <w:b/>
          <w:color w:val="FFD006"/>
        </w:rPr>
      </w:pPr>
    </w:p>
    <w:p w14:paraId="75B4653C" w14:textId="249CA1D0" w:rsidR="00694C98" w:rsidRDefault="00694C98" w:rsidP="00B72D2D">
      <w:pPr>
        <w:rPr>
          <w:rFonts w:cs="Arial"/>
          <w:b/>
          <w:color w:val="FFD006"/>
        </w:rPr>
      </w:pPr>
    </w:p>
    <w:p w14:paraId="27F87B83" w14:textId="02A706FE" w:rsidR="00694C98" w:rsidRDefault="00694C98" w:rsidP="00B72D2D">
      <w:pPr>
        <w:rPr>
          <w:rFonts w:cs="Arial"/>
          <w:b/>
          <w:color w:val="FFD006"/>
        </w:rPr>
      </w:pPr>
    </w:p>
    <w:p w14:paraId="5CC3ECCD" w14:textId="63606CF5" w:rsidR="00694C98" w:rsidRDefault="00694C98" w:rsidP="00B72D2D">
      <w:pPr>
        <w:rPr>
          <w:rFonts w:cs="Arial"/>
          <w:b/>
          <w:color w:val="FFD006"/>
        </w:rPr>
      </w:pPr>
    </w:p>
    <w:p w14:paraId="0540E6D9" w14:textId="77777777" w:rsidR="00694C98" w:rsidRDefault="00694C98" w:rsidP="00B72D2D">
      <w:pPr>
        <w:rPr>
          <w:rStyle w:val="Heading1Char"/>
        </w:rPr>
      </w:pPr>
    </w:p>
    <w:p w14:paraId="47E09409" w14:textId="77777777" w:rsidR="00832447" w:rsidRDefault="00832447" w:rsidP="00B72D2D">
      <w:pPr>
        <w:rPr>
          <w:rStyle w:val="Heading1Char"/>
        </w:rPr>
      </w:pPr>
    </w:p>
    <w:p w14:paraId="534CF7F0" w14:textId="46D4145E" w:rsidR="00B72D2D" w:rsidRPr="00E7528D" w:rsidRDefault="00E7528D" w:rsidP="00B72D2D">
      <w:pPr>
        <w:rPr>
          <w:rFonts w:ascii="Gill Sans MT" w:hAnsi="Gill Sans MT" w:cs="Arial"/>
          <w:b/>
          <w:color w:val="000000" w:themeColor="text1"/>
          <w:sz w:val="32"/>
          <w:szCs w:val="32"/>
        </w:rPr>
      </w:pPr>
      <w:r w:rsidRPr="00E7528D">
        <w:rPr>
          <w:rFonts w:ascii="Gill Sans MT" w:hAnsi="Gill Sans MT" w:cs="Arial"/>
          <w:b/>
          <w:color w:val="000000" w:themeColor="text1"/>
          <w:sz w:val="32"/>
          <w:szCs w:val="32"/>
        </w:rPr>
        <w:lastRenderedPageBreak/>
        <w:t xml:space="preserve">Our </w:t>
      </w:r>
      <w:r>
        <w:rPr>
          <w:rFonts w:ascii="Gill Sans MT" w:hAnsi="Gill Sans MT" w:cs="Arial"/>
          <w:b/>
          <w:color w:val="000000" w:themeColor="text1"/>
          <w:sz w:val="32"/>
          <w:szCs w:val="32"/>
        </w:rPr>
        <w:t xml:space="preserve">vision, core principles and </w:t>
      </w:r>
      <w:r w:rsidRPr="00E7528D">
        <w:rPr>
          <w:rFonts w:ascii="Gill Sans MT" w:hAnsi="Gill Sans MT" w:cs="Arial"/>
          <w:b/>
          <w:color w:val="000000" w:themeColor="text1"/>
          <w:sz w:val="32"/>
          <w:szCs w:val="32"/>
        </w:rPr>
        <w:t>strategic priorities</w:t>
      </w:r>
    </w:p>
    <w:tbl>
      <w:tblPr>
        <w:tblStyle w:val="TableGrid1"/>
        <w:tblW w:w="14175" w:type="dxa"/>
        <w:tblInd w:w="-5" w:type="dxa"/>
        <w:tblLook w:val="04A0" w:firstRow="1" w:lastRow="0" w:firstColumn="1" w:lastColumn="0" w:noHBand="0" w:noVBand="1"/>
      </w:tblPr>
      <w:tblGrid>
        <w:gridCol w:w="5103"/>
        <w:gridCol w:w="9072"/>
      </w:tblGrid>
      <w:tr w:rsidR="00A42990" w:rsidRPr="00694C98" w14:paraId="73F0FFB7" w14:textId="77777777" w:rsidTr="00A42990">
        <w:trPr>
          <w:trHeight w:val="392"/>
        </w:trPr>
        <w:tc>
          <w:tcPr>
            <w:tcW w:w="14175" w:type="dxa"/>
            <w:gridSpan w:val="2"/>
            <w:shd w:val="clear" w:color="auto" w:fill="A4B66F"/>
          </w:tcPr>
          <w:p w14:paraId="562517C5" w14:textId="10A018D1" w:rsidR="00A42990" w:rsidRPr="00694C98" w:rsidRDefault="00A42990" w:rsidP="00A42990">
            <w:pPr>
              <w:jc w:val="center"/>
              <w:rPr>
                <w:rFonts w:ascii="Gill Sans MT" w:eastAsia="Calibri" w:hAnsi="Gill Sans MT" w:cs="Times New Roman"/>
                <w:b/>
                <w:bCs/>
                <w:color w:val="FFFFFF"/>
              </w:rPr>
            </w:pPr>
            <w:bookmarkStart w:id="0" w:name="_Hlk33101078"/>
            <w:r w:rsidRPr="00694C98">
              <w:rPr>
                <w:rFonts w:ascii="Gill Sans MT" w:eastAsia="Calibri" w:hAnsi="Gill Sans MT" w:cs="Times New Roman"/>
                <w:b/>
                <w:bCs/>
                <w:color w:val="FFFFFF"/>
              </w:rPr>
              <w:t>DGAT vision</w:t>
            </w:r>
          </w:p>
        </w:tc>
      </w:tr>
      <w:tr w:rsidR="00A42990" w:rsidRPr="00694C98" w14:paraId="413D99A7" w14:textId="77777777" w:rsidTr="00A42990">
        <w:trPr>
          <w:trHeight w:val="1828"/>
        </w:trPr>
        <w:tc>
          <w:tcPr>
            <w:tcW w:w="14175" w:type="dxa"/>
            <w:gridSpan w:val="2"/>
          </w:tcPr>
          <w:p w14:paraId="5C9D60EF" w14:textId="77777777" w:rsidR="00A42990" w:rsidRDefault="00A42990" w:rsidP="00A42990">
            <w:pPr>
              <w:jc w:val="both"/>
              <w:textAlignment w:val="baseline"/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</w:pPr>
            <w:r w:rsidRPr="00A42990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 xml:space="preserve">Our vision and values are deeply rooted in the Christian faith, and these permeate our decision-making, our relationships, our </w:t>
            </w:r>
            <w:proofErr w:type="gramStart"/>
            <w:r w:rsidRPr="00A42990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>communication</w:t>
            </w:r>
            <w:proofErr w:type="gramEnd"/>
            <w:r w:rsidRPr="00A42990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 xml:space="preserve"> and our learning.  </w:t>
            </w:r>
          </w:p>
          <w:p w14:paraId="245064AF" w14:textId="77777777" w:rsidR="00A42990" w:rsidRPr="00A42990" w:rsidRDefault="00A42990" w:rsidP="00A4299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C9C935B" w14:textId="77777777" w:rsidR="00A42990" w:rsidRPr="00A42990" w:rsidRDefault="00A42990" w:rsidP="00A42990">
            <w:pPr>
              <w:ind w:right="10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2990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 xml:space="preserve">Our Trust is founded on shared values and principles. Together, Trust Board, local governing boards, central </w:t>
            </w:r>
            <w:proofErr w:type="gramStart"/>
            <w:r w:rsidRPr="00A42990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>team</w:t>
            </w:r>
            <w:proofErr w:type="gramEnd"/>
            <w:r w:rsidRPr="00A42990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 xml:space="preserve"> and school communities form one organisation. We are focussed on providing children of all faiths, and none, with excellent educational provision in an aspirational, </w:t>
            </w:r>
            <w:proofErr w:type="gramStart"/>
            <w:r w:rsidRPr="00A42990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>caring</w:t>
            </w:r>
            <w:proofErr w:type="gramEnd"/>
            <w:r w:rsidRPr="00A42990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 xml:space="preserve"> and supportive Christian ethos.</w:t>
            </w:r>
            <w:r w:rsidRPr="00A42990">
              <w:rPr>
                <w:rFonts w:eastAsia="Times New Roman" w:cs="Arial"/>
                <w:sz w:val="24"/>
                <w:szCs w:val="24"/>
                <w:lang w:eastAsia="en-GB"/>
              </w:rPr>
              <w:t> </w:t>
            </w:r>
            <w:r w:rsidRPr="00A42990">
              <w:rPr>
                <w:rFonts w:ascii="Gill Sans MT" w:eastAsia="Times New Roman" w:hAnsi="Gill Sans MT" w:cs="Times New Roman"/>
                <w:sz w:val="24"/>
                <w:szCs w:val="24"/>
                <w:lang w:eastAsia="en-GB"/>
              </w:rPr>
              <w:t> </w:t>
            </w:r>
          </w:p>
          <w:p w14:paraId="3DCDDE6E" w14:textId="77777777" w:rsidR="00A42990" w:rsidRPr="00A42990" w:rsidRDefault="00A42990" w:rsidP="00A42990">
            <w:pPr>
              <w:ind w:right="10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42990"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  <w:t> </w:t>
            </w:r>
          </w:p>
          <w:p w14:paraId="720C9A7A" w14:textId="1DDAE9AB" w:rsidR="00A42990" w:rsidRPr="00694C98" w:rsidRDefault="00A42990" w:rsidP="00A42990">
            <w:pPr>
              <w:spacing w:line="259" w:lineRule="auto"/>
              <w:contextualSpacing/>
              <w:jc w:val="center"/>
              <w:rPr>
                <w:rFonts w:ascii="Gill Sans MT" w:eastAsia="Calibri" w:hAnsi="Gill Sans MT" w:cs="Times New Roman"/>
                <w:b/>
                <w:bCs/>
                <w:color w:val="7030A0"/>
              </w:rPr>
            </w:pPr>
            <w:r w:rsidRPr="00A42990">
              <w:rPr>
                <w:rFonts w:ascii="Gill Sans MT" w:eastAsia="Calibri" w:hAnsi="Gill Sans MT" w:cs="Times New Roman"/>
                <w:b/>
                <w:bCs/>
                <w:noProof/>
                <w:color w:val="7030A0"/>
              </w:rPr>
              <w:drawing>
                <wp:inline distT="0" distB="0" distL="0" distR="0" wp14:anchorId="72431870" wp14:editId="130D804B">
                  <wp:extent cx="1981200" cy="885825"/>
                  <wp:effectExtent l="0" t="0" r="0" b="9525"/>
                  <wp:docPr id="3" name="Picture 2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990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en-GB"/>
              </w:rPr>
              <w:br/>
            </w:r>
          </w:p>
        </w:tc>
      </w:tr>
      <w:bookmarkEnd w:id="0"/>
      <w:tr w:rsidR="00121885" w:rsidRPr="000B63F8" w14:paraId="6DBF8B1D" w14:textId="77777777" w:rsidTr="00A42990">
        <w:tc>
          <w:tcPr>
            <w:tcW w:w="5103" w:type="dxa"/>
            <w:shd w:val="clear" w:color="auto" w:fill="A4B66F"/>
          </w:tcPr>
          <w:p w14:paraId="5C9DE0B5" w14:textId="77777777" w:rsidR="00121885" w:rsidRPr="00694C98" w:rsidRDefault="00121885" w:rsidP="00A42990">
            <w:pPr>
              <w:ind w:left="709"/>
              <w:jc w:val="center"/>
              <w:rPr>
                <w:rFonts w:ascii="Gill Sans MT" w:eastAsia="Calibri" w:hAnsi="Gill Sans MT" w:cs="Times New Roman"/>
                <w:b/>
                <w:bCs/>
                <w:color w:val="FFFFFF"/>
              </w:rPr>
            </w:pPr>
          </w:p>
          <w:p w14:paraId="2FC25FD0" w14:textId="68B5E9B0" w:rsidR="00121885" w:rsidRPr="00694C98" w:rsidRDefault="00121885" w:rsidP="00A42990">
            <w:pPr>
              <w:ind w:left="709"/>
              <w:jc w:val="center"/>
              <w:rPr>
                <w:rFonts w:ascii="Gill Sans MT" w:eastAsia="Calibri" w:hAnsi="Gill Sans MT" w:cs="Times New Roman"/>
                <w:b/>
                <w:bCs/>
                <w:color w:val="FFFFFF"/>
              </w:rPr>
            </w:pPr>
            <w:r>
              <w:rPr>
                <w:rFonts w:ascii="Gill Sans MT" w:eastAsia="Calibri" w:hAnsi="Gill Sans MT" w:cs="Times New Roman"/>
                <w:b/>
                <w:bCs/>
                <w:color w:val="FFFFFF"/>
              </w:rPr>
              <w:t xml:space="preserve">School </w:t>
            </w:r>
            <w:r w:rsidRPr="00694C98">
              <w:rPr>
                <w:rFonts w:ascii="Gill Sans MT" w:eastAsia="Calibri" w:hAnsi="Gill Sans MT" w:cs="Times New Roman"/>
                <w:b/>
                <w:bCs/>
                <w:color w:val="FFFFFF"/>
              </w:rPr>
              <w:t>vision</w:t>
            </w:r>
          </w:p>
          <w:p w14:paraId="7BE3537E" w14:textId="79CF7DFA" w:rsidR="00121885" w:rsidRDefault="00121885" w:rsidP="00A42990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</w:tc>
        <w:tc>
          <w:tcPr>
            <w:tcW w:w="9072" w:type="dxa"/>
            <w:shd w:val="clear" w:color="auto" w:fill="A4B66F"/>
          </w:tcPr>
          <w:p w14:paraId="5183978B" w14:textId="77777777" w:rsidR="00121885" w:rsidRPr="00694C98" w:rsidRDefault="00121885" w:rsidP="00A42990">
            <w:pPr>
              <w:ind w:left="709"/>
              <w:jc w:val="center"/>
              <w:rPr>
                <w:rFonts w:ascii="Gill Sans MT" w:eastAsia="Calibri" w:hAnsi="Gill Sans MT" w:cs="Times New Roman"/>
                <w:b/>
                <w:bCs/>
                <w:color w:val="FFFFFF"/>
              </w:rPr>
            </w:pPr>
          </w:p>
          <w:p w14:paraId="405983DE" w14:textId="71D324E9" w:rsidR="00121885" w:rsidRPr="00694C98" w:rsidRDefault="00121885" w:rsidP="00A42990">
            <w:pPr>
              <w:ind w:left="709"/>
              <w:jc w:val="center"/>
              <w:rPr>
                <w:rFonts w:ascii="Gill Sans MT" w:eastAsia="Calibri" w:hAnsi="Gill Sans MT" w:cs="Times New Roman"/>
                <w:b/>
                <w:bCs/>
                <w:color w:val="FFFFFF"/>
              </w:rPr>
            </w:pPr>
            <w:r>
              <w:rPr>
                <w:rFonts w:ascii="Gill Sans MT" w:eastAsia="Calibri" w:hAnsi="Gill Sans MT" w:cs="Times New Roman"/>
                <w:b/>
                <w:bCs/>
                <w:color w:val="FFFFFF"/>
              </w:rPr>
              <w:t>School</w:t>
            </w:r>
            <w:r w:rsidRPr="00694C98">
              <w:rPr>
                <w:rFonts w:ascii="Gill Sans MT" w:eastAsia="Calibri" w:hAnsi="Gill Sans MT" w:cs="Times New Roman"/>
                <w:b/>
                <w:bCs/>
                <w:color w:val="FFFFFF"/>
              </w:rPr>
              <w:t xml:space="preserve"> core principles</w:t>
            </w:r>
          </w:p>
          <w:p w14:paraId="5B06F040" w14:textId="77777777" w:rsidR="00121885" w:rsidRDefault="00121885" w:rsidP="00A42990">
            <w:pPr>
              <w:ind w:left="709"/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</w:tc>
      </w:tr>
      <w:tr w:rsidR="00121885" w:rsidRPr="000B63F8" w14:paraId="5C19F885" w14:textId="77777777" w:rsidTr="00121885">
        <w:tc>
          <w:tcPr>
            <w:tcW w:w="5103" w:type="dxa"/>
          </w:tcPr>
          <w:p w14:paraId="06E974CF" w14:textId="77777777" w:rsidR="00121885" w:rsidRDefault="00121885" w:rsidP="00694C98">
            <w:pPr>
              <w:ind w:left="709"/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  <w:p w14:paraId="4532E60A" w14:textId="77777777" w:rsidR="00121885" w:rsidRPr="000B63F8" w:rsidRDefault="00121885" w:rsidP="00694C98">
            <w:pPr>
              <w:ind w:left="709"/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  <w:r>
              <w:rPr>
                <w:rFonts w:ascii="Gill Sans MT" w:hAnsi="Gill Sans MT"/>
                <w:b/>
                <w:bCs/>
                <w:color w:val="FFFFFF" w:themeColor="background1"/>
              </w:rPr>
              <w:t>School</w:t>
            </w:r>
            <w:r w:rsidRPr="000B63F8">
              <w:rPr>
                <w:rFonts w:ascii="Gill Sans MT" w:hAnsi="Gill Sans MT"/>
                <w:b/>
                <w:bCs/>
                <w:color w:val="FFFFFF" w:themeColor="background1"/>
              </w:rPr>
              <w:t xml:space="preserve"> </w:t>
            </w:r>
            <w:r>
              <w:rPr>
                <w:rFonts w:ascii="Gill Sans MT" w:hAnsi="Gill Sans MT"/>
                <w:b/>
                <w:bCs/>
                <w:color w:val="FFFFFF" w:themeColor="background1"/>
              </w:rPr>
              <w:t>v</w:t>
            </w:r>
            <w:r w:rsidRPr="000B63F8">
              <w:rPr>
                <w:rFonts w:ascii="Gill Sans MT" w:hAnsi="Gill Sans MT"/>
                <w:b/>
                <w:bCs/>
                <w:color w:val="FFFFFF" w:themeColor="background1"/>
              </w:rPr>
              <w:t>ision</w:t>
            </w:r>
          </w:p>
          <w:p w14:paraId="33AD7BFF" w14:textId="77777777" w:rsidR="00121885" w:rsidRDefault="00121885" w:rsidP="00694C98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  <w:p w14:paraId="79FCE06D" w14:textId="77777777" w:rsidR="00121885" w:rsidRDefault="00121885" w:rsidP="00694C98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  <w:p w14:paraId="650A717F" w14:textId="77777777" w:rsidR="00121885" w:rsidRDefault="00121885" w:rsidP="00694C98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  <w:p w14:paraId="105E7E5A" w14:textId="77777777" w:rsidR="00121885" w:rsidRDefault="00121885" w:rsidP="00694C98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  <w:p w14:paraId="743E9B0D" w14:textId="77777777" w:rsidR="00121885" w:rsidRDefault="00121885" w:rsidP="00694C98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  <w:p w14:paraId="4CAFFA5A" w14:textId="1421EAEF" w:rsidR="00121885" w:rsidRPr="000B63F8" w:rsidRDefault="00121885" w:rsidP="00694C98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</w:tc>
        <w:tc>
          <w:tcPr>
            <w:tcW w:w="9072" w:type="dxa"/>
          </w:tcPr>
          <w:p w14:paraId="16243E0B" w14:textId="77777777" w:rsidR="00121885" w:rsidRDefault="00121885" w:rsidP="00694C98">
            <w:pPr>
              <w:ind w:left="709"/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  <w:p w14:paraId="076CDC54" w14:textId="77777777" w:rsidR="00121885" w:rsidRPr="000B63F8" w:rsidRDefault="00121885" w:rsidP="00694C98">
            <w:pPr>
              <w:ind w:left="709"/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  <w:r>
              <w:rPr>
                <w:rFonts w:ascii="Gill Sans MT" w:hAnsi="Gill Sans MT"/>
                <w:b/>
                <w:bCs/>
                <w:color w:val="FFFFFF" w:themeColor="background1"/>
              </w:rPr>
              <w:t>School c</w:t>
            </w:r>
            <w:r w:rsidRPr="000B63F8">
              <w:rPr>
                <w:rFonts w:ascii="Gill Sans MT" w:hAnsi="Gill Sans MT"/>
                <w:b/>
                <w:bCs/>
                <w:color w:val="FFFFFF" w:themeColor="background1"/>
              </w:rPr>
              <w:t>ore principles</w:t>
            </w:r>
          </w:p>
          <w:p w14:paraId="764D3C0F" w14:textId="77777777" w:rsidR="00121885" w:rsidRPr="000B63F8" w:rsidRDefault="00121885" w:rsidP="00694C98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</w:tc>
      </w:tr>
    </w:tbl>
    <w:p w14:paraId="4AD08F53" w14:textId="4FFA3211" w:rsidR="00B334D3" w:rsidRDefault="00B334D3" w:rsidP="00B334D3">
      <w:pPr>
        <w:jc w:val="right"/>
        <w:rPr>
          <w:rFonts w:cs="Arial"/>
          <w:b/>
          <w:color w:val="FFD006"/>
        </w:rPr>
      </w:pPr>
    </w:p>
    <w:p w14:paraId="2E01E3A8" w14:textId="77777777" w:rsidR="00694C98" w:rsidRDefault="00694C98" w:rsidP="00694C98">
      <w:pPr>
        <w:rPr>
          <w:rStyle w:val="Heading1Char"/>
        </w:rPr>
      </w:pPr>
    </w:p>
    <w:p w14:paraId="0BA2018B" w14:textId="77777777" w:rsidR="00A42990" w:rsidRDefault="00A42990" w:rsidP="00694C98">
      <w:pPr>
        <w:rPr>
          <w:rStyle w:val="Heading1Char"/>
        </w:rPr>
      </w:pPr>
    </w:p>
    <w:p w14:paraId="4FD82F26" w14:textId="77777777" w:rsidR="00A42990" w:rsidRDefault="00A42990" w:rsidP="00694C98">
      <w:pPr>
        <w:rPr>
          <w:rStyle w:val="Heading1Char"/>
        </w:rPr>
      </w:pPr>
    </w:p>
    <w:p w14:paraId="644101A2" w14:textId="52AC1080" w:rsidR="00694C98" w:rsidRPr="00AD5DC4" w:rsidRDefault="00694C98" w:rsidP="00694C98">
      <w:pPr>
        <w:rPr>
          <w:rFonts w:cs="Arial"/>
          <w:b/>
          <w:color w:val="FFD006"/>
        </w:rPr>
      </w:pPr>
      <w:r w:rsidRPr="00B72D2D">
        <w:rPr>
          <w:rStyle w:val="Heading1Char"/>
        </w:rPr>
        <w:t>Record of</w:t>
      </w:r>
      <w:r>
        <w:rPr>
          <w:rFonts w:cs="Arial"/>
          <w:b/>
          <w:color w:val="FFD006"/>
        </w:rPr>
        <w:t xml:space="preserve"> </w:t>
      </w:r>
      <w:r w:rsidRPr="00B72D2D">
        <w:rPr>
          <w:rStyle w:val="Heading1Char"/>
        </w:rPr>
        <w:t>monitoring visit</w:t>
      </w:r>
    </w:p>
    <w:tbl>
      <w:tblPr>
        <w:tblStyle w:val="TableGrid"/>
        <w:tblpPr w:leftFromText="180" w:rightFromText="180" w:vertAnchor="text" w:horzAnchor="margin" w:tblpY="312"/>
        <w:tblW w:w="0" w:type="auto"/>
        <w:tblInd w:w="0" w:type="dxa"/>
        <w:tblLook w:val="04A0" w:firstRow="1" w:lastRow="0" w:firstColumn="1" w:lastColumn="0" w:noHBand="0" w:noVBand="1"/>
      </w:tblPr>
      <w:tblGrid>
        <w:gridCol w:w="4395"/>
        <w:gridCol w:w="4389"/>
      </w:tblGrid>
      <w:tr w:rsidR="00694C98" w:rsidRPr="00694C98" w14:paraId="6581B90E" w14:textId="77777777" w:rsidTr="00694C98">
        <w:trPr>
          <w:trHeight w:val="4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356D58" w14:textId="77777777" w:rsidR="00694C98" w:rsidRPr="00694C98" w:rsidRDefault="00694C98" w:rsidP="00694C98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sz w:val="22"/>
                <w:szCs w:val="22"/>
                <w:lang w:val="en-GB"/>
              </w:rPr>
            </w:pPr>
            <w:r w:rsidRPr="00694C98">
              <w:rPr>
                <w:rFonts w:ascii="Gill Sans MT" w:hAnsi="Gill Sans MT" w:cs="Arial"/>
                <w:b/>
                <w:bCs/>
                <w:sz w:val="22"/>
                <w:szCs w:val="22"/>
                <w:lang w:val="en-GB"/>
              </w:rPr>
              <w:t>Name of local governor:</w:t>
            </w:r>
          </w:p>
          <w:p w14:paraId="37B0A25C" w14:textId="77777777" w:rsidR="00694C98" w:rsidRPr="00694C98" w:rsidRDefault="00694C98" w:rsidP="00694C98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5171A6" w14:textId="77777777" w:rsidR="00694C98" w:rsidRPr="00694C98" w:rsidRDefault="00694C98" w:rsidP="00694C98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694C98" w:rsidRPr="00694C98" w14:paraId="28BF2134" w14:textId="77777777" w:rsidTr="00694C98">
        <w:trPr>
          <w:trHeight w:val="4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A5406D" w14:textId="77777777" w:rsidR="00694C98" w:rsidRPr="00694C98" w:rsidRDefault="00694C98" w:rsidP="00694C98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sz w:val="22"/>
                <w:szCs w:val="22"/>
                <w:lang w:val="en-GB"/>
              </w:rPr>
            </w:pPr>
            <w:r w:rsidRPr="00694C98">
              <w:rPr>
                <w:rFonts w:ascii="Gill Sans MT" w:hAnsi="Gill Sans MT" w:cs="Arial"/>
                <w:b/>
                <w:bCs/>
                <w:sz w:val="22"/>
                <w:szCs w:val="22"/>
                <w:lang w:val="en-GB"/>
              </w:rPr>
              <w:t>Date of visit: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A5767B" w14:textId="77777777" w:rsidR="00694C98" w:rsidRPr="00694C98" w:rsidRDefault="00694C98" w:rsidP="00694C98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</w:tc>
      </w:tr>
      <w:tr w:rsidR="00694C98" w:rsidRPr="00694C98" w14:paraId="16496DD3" w14:textId="77777777" w:rsidTr="00694C98">
        <w:trPr>
          <w:trHeight w:val="4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699D89" w14:textId="3DCB426A" w:rsidR="00694C98" w:rsidRPr="00694C98" w:rsidRDefault="00694C98" w:rsidP="00694C98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  <w:r w:rsidRPr="00694C98">
              <w:rPr>
                <w:rFonts w:ascii="Gill Sans MT" w:hAnsi="Gill Sans MT" w:cs="Arial"/>
                <w:b/>
                <w:bCs/>
                <w:sz w:val="22"/>
                <w:szCs w:val="22"/>
                <w:lang w:val="en-GB"/>
              </w:rPr>
              <w:t xml:space="preserve">Staff </w:t>
            </w:r>
            <w:r w:rsidR="00A42990">
              <w:rPr>
                <w:rFonts w:ascii="Gill Sans MT" w:hAnsi="Gill Sans MT" w:cs="Arial"/>
                <w:b/>
                <w:bCs/>
                <w:sz w:val="22"/>
                <w:szCs w:val="22"/>
                <w:lang w:val="en-GB"/>
              </w:rPr>
              <w:t>m</w:t>
            </w:r>
            <w:r w:rsidRPr="00694C98">
              <w:rPr>
                <w:rFonts w:ascii="Gill Sans MT" w:hAnsi="Gill Sans MT" w:cs="Arial"/>
                <w:b/>
                <w:bCs/>
                <w:sz w:val="22"/>
                <w:szCs w:val="22"/>
              </w:rPr>
              <w:t xml:space="preserve">ember/s </w:t>
            </w:r>
            <w:r w:rsidRPr="00694C98">
              <w:rPr>
                <w:rFonts w:ascii="Gill Sans MT" w:hAnsi="Gill Sans MT" w:cs="Arial"/>
                <w:b/>
                <w:bCs/>
                <w:sz w:val="22"/>
                <w:szCs w:val="22"/>
                <w:lang w:val="en-GB"/>
              </w:rPr>
              <w:t>visited: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CD5BD9" w14:textId="77777777" w:rsidR="00694C98" w:rsidRPr="00694C98" w:rsidRDefault="00694C98" w:rsidP="00694C98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</w:tc>
      </w:tr>
      <w:tr w:rsidR="00694C98" w:rsidRPr="00694C98" w14:paraId="1EA7605E" w14:textId="77777777" w:rsidTr="00694C98">
        <w:trPr>
          <w:trHeight w:val="4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06F0E6" w14:textId="77777777" w:rsidR="00694C98" w:rsidRPr="00694C98" w:rsidRDefault="00694C98" w:rsidP="00694C98">
            <w:pPr>
              <w:spacing w:before="100" w:beforeAutospacing="1" w:after="100" w:afterAutospacing="1"/>
              <w:rPr>
                <w:rFonts w:ascii="Gill Sans MT" w:hAnsi="Gill Sans MT" w:cs="Arial"/>
                <w:bCs/>
                <w:iCs/>
              </w:rPr>
            </w:pPr>
            <w:r w:rsidRPr="00694C98">
              <w:rPr>
                <w:rFonts w:ascii="Gill Sans MT" w:hAnsi="Gill Sans MT" w:cs="Arial"/>
                <w:b/>
                <w:bCs/>
                <w:sz w:val="22"/>
                <w:szCs w:val="22"/>
              </w:rPr>
              <w:t>Subject area monitored</w:t>
            </w:r>
            <w:r w:rsidRPr="00694C98">
              <w:rPr>
                <w:rFonts w:ascii="Gill Sans MT" w:hAnsi="Gill Sans MT" w:cs="Arial"/>
                <w:b/>
                <w:bCs/>
              </w:rPr>
              <w:t>:</w:t>
            </w:r>
            <w:r w:rsidRPr="00694C98">
              <w:rPr>
                <w:rFonts w:ascii="Gill Sans MT" w:hAnsi="Gill Sans MT" w:cs="Arial"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5478B4" w14:textId="77777777" w:rsidR="00694C98" w:rsidRPr="00694C98" w:rsidRDefault="00694C98" w:rsidP="00694C98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</w:tc>
      </w:tr>
      <w:tr w:rsidR="00694C98" w:rsidRPr="00694C98" w14:paraId="029FFE5B" w14:textId="77777777" w:rsidTr="00694C98">
        <w:trPr>
          <w:trHeight w:val="4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28BADC" w14:textId="77777777" w:rsidR="00694C98" w:rsidRPr="00694C98" w:rsidRDefault="00694C98" w:rsidP="00694C98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  <w:r w:rsidRPr="00694C98">
              <w:rPr>
                <w:rFonts w:ascii="Gill Sans MT" w:hAnsi="Gill Sans MT" w:cs="Arial"/>
                <w:b/>
                <w:bCs/>
                <w:sz w:val="22"/>
                <w:szCs w:val="22"/>
              </w:rPr>
              <w:t>Visit reported to: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95530E" w14:textId="77777777" w:rsidR="00694C98" w:rsidRPr="00694C98" w:rsidRDefault="00694C98" w:rsidP="00694C98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</w:tc>
      </w:tr>
    </w:tbl>
    <w:p w14:paraId="0C97A7D0" w14:textId="77777777" w:rsidR="00694C98" w:rsidRPr="00AD5DC4" w:rsidRDefault="00694C98" w:rsidP="00B334D3">
      <w:pPr>
        <w:jc w:val="right"/>
        <w:rPr>
          <w:rFonts w:cs="Arial"/>
          <w:b/>
          <w:color w:val="FFD006"/>
        </w:rPr>
      </w:pPr>
    </w:p>
    <w:p w14:paraId="2449DA29" w14:textId="4EED9A5C" w:rsidR="00694C98" w:rsidRDefault="00694C98"/>
    <w:p w14:paraId="0C47A933" w14:textId="3432B19D" w:rsidR="00694C98" w:rsidRDefault="00694C98"/>
    <w:p w14:paraId="17D4B4B2" w14:textId="5624D047" w:rsidR="00694C98" w:rsidRDefault="00694C98"/>
    <w:p w14:paraId="5D5715CC" w14:textId="70EC236D" w:rsidR="00694C98" w:rsidRDefault="00694C98"/>
    <w:p w14:paraId="2E17F127" w14:textId="678B3603" w:rsidR="00694C98" w:rsidRDefault="00694C98"/>
    <w:p w14:paraId="62A410EA" w14:textId="77777777" w:rsidR="00694C98" w:rsidRDefault="00694C98" w:rsidP="00694C98">
      <w:pPr>
        <w:ind w:left="-567"/>
      </w:pPr>
    </w:p>
    <w:tbl>
      <w:tblPr>
        <w:tblStyle w:val="TableGrid"/>
        <w:tblW w:w="14170" w:type="dxa"/>
        <w:jc w:val="center"/>
        <w:tblInd w:w="0" w:type="dxa"/>
        <w:tblLook w:val="04A0" w:firstRow="1" w:lastRow="0" w:firstColumn="1" w:lastColumn="0" w:noHBand="0" w:noVBand="1"/>
      </w:tblPr>
      <w:tblGrid>
        <w:gridCol w:w="14170"/>
      </w:tblGrid>
      <w:tr w:rsidR="00B334D3" w:rsidRPr="00694C98" w14:paraId="5385F9AB" w14:textId="77777777" w:rsidTr="00A42990">
        <w:trPr>
          <w:trHeight w:val="340"/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4B66F"/>
            <w:vAlign w:val="center"/>
            <w:hideMark/>
          </w:tcPr>
          <w:p w14:paraId="6F02A522" w14:textId="58FB6A2C" w:rsidR="00B334D3" w:rsidRPr="00A42990" w:rsidRDefault="00B334D3" w:rsidP="00A42990">
            <w:pPr>
              <w:rPr>
                <w:rFonts w:ascii="Gill Sans MT" w:hAnsi="Gill Sans MT"/>
                <w:b/>
                <w:bCs/>
                <w:color w:val="FFFFFF" w:themeColor="background1"/>
              </w:rPr>
            </w:pPr>
            <w:r w:rsidRPr="00A42990">
              <w:rPr>
                <w:rFonts w:ascii="Gill Sans MT" w:hAnsi="Gill Sans MT"/>
                <w:b/>
                <w:bCs/>
                <w:color w:val="FFFFFF" w:themeColor="background1"/>
              </w:rPr>
              <w:t>Focus of visit</w:t>
            </w:r>
            <w:r w:rsidR="00694C98" w:rsidRPr="00A42990">
              <w:rPr>
                <w:rFonts w:ascii="Gill Sans MT" w:hAnsi="Gill Sans MT"/>
                <w:b/>
                <w:bCs/>
                <w:color w:val="FFFFFF" w:themeColor="background1"/>
              </w:rPr>
              <w:t xml:space="preserve">: </w:t>
            </w:r>
            <w:proofErr w:type="gramStart"/>
            <w:r w:rsidRPr="00A42990">
              <w:rPr>
                <w:rFonts w:ascii="Gill Sans MT" w:hAnsi="Gill Sans MT"/>
                <w:b/>
                <w:bCs/>
                <w:color w:val="FFFFFF" w:themeColor="background1"/>
              </w:rPr>
              <w:t>e.g.</w:t>
            </w:r>
            <w:proofErr w:type="gramEnd"/>
            <w:r w:rsidRPr="00A42990">
              <w:rPr>
                <w:rFonts w:ascii="Gill Sans MT" w:hAnsi="Gill Sans MT"/>
                <w:b/>
                <w:bCs/>
                <w:color w:val="FFFFFF" w:themeColor="background1"/>
              </w:rPr>
              <w:t xml:space="preserve"> school development plan priority area</w:t>
            </w:r>
          </w:p>
        </w:tc>
      </w:tr>
      <w:tr w:rsidR="00B72D2D" w:rsidRPr="00694C98" w14:paraId="23F0E32B" w14:textId="77777777" w:rsidTr="00A42990">
        <w:trPr>
          <w:trHeight w:val="340"/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4B66F"/>
            <w:vAlign w:val="center"/>
            <w:hideMark/>
          </w:tcPr>
          <w:p w14:paraId="3DEF648A" w14:textId="77777777" w:rsidR="00B334D3" w:rsidRPr="00694C98" w:rsidRDefault="00B334D3" w:rsidP="00B574D2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color w:val="BABABC"/>
                <w:sz w:val="22"/>
                <w:szCs w:val="22"/>
                <w:lang w:val="en-GB"/>
              </w:rPr>
            </w:pPr>
            <w:r w:rsidRPr="00694C98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>Key questions to ask</w:t>
            </w:r>
          </w:p>
        </w:tc>
      </w:tr>
      <w:tr w:rsidR="00B334D3" w:rsidRPr="00694C98" w14:paraId="40843298" w14:textId="77777777" w:rsidTr="00694C98">
        <w:trPr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7A4B6" w14:textId="77777777" w:rsidR="00B334D3" w:rsidRPr="00694C98" w:rsidRDefault="00B334D3" w:rsidP="006E4161">
            <w:pPr>
              <w:rPr>
                <w:rFonts w:ascii="Gill Sans MT" w:eastAsia="Cambria" w:hAnsi="Gill Sans MT" w:cs="Arial"/>
                <w:b/>
                <w:color w:val="F79646" w:themeColor="accent6"/>
                <w:sz w:val="22"/>
                <w:szCs w:val="22"/>
              </w:rPr>
            </w:pPr>
          </w:p>
          <w:p w14:paraId="3686CDE2" w14:textId="3EE628F3" w:rsidR="00B334D3" w:rsidRDefault="00B334D3" w:rsidP="006E4161">
            <w:pPr>
              <w:rPr>
                <w:rFonts w:ascii="Gill Sans MT" w:eastAsia="Cambria" w:hAnsi="Gill Sans MT" w:cs="Arial"/>
                <w:b/>
                <w:color w:val="F79646" w:themeColor="accent6"/>
                <w:sz w:val="22"/>
                <w:szCs w:val="22"/>
              </w:rPr>
            </w:pPr>
          </w:p>
          <w:p w14:paraId="1EBDCBAB" w14:textId="77777777" w:rsidR="00694C98" w:rsidRPr="00694C98" w:rsidRDefault="00694C98" w:rsidP="006E4161">
            <w:pPr>
              <w:rPr>
                <w:rFonts w:ascii="Gill Sans MT" w:eastAsia="Cambria" w:hAnsi="Gill Sans MT" w:cs="Arial"/>
                <w:b/>
                <w:color w:val="F79646" w:themeColor="accent6"/>
                <w:sz w:val="22"/>
                <w:szCs w:val="22"/>
              </w:rPr>
            </w:pPr>
          </w:p>
          <w:p w14:paraId="6C952300" w14:textId="77777777" w:rsidR="00B334D3" w:rsidRPr="00694C98" w:rsidRDefault="00B334D3" w:rsidP="006E4161">
            <w:pPr>
              <w:rPr>
                <w:rFonts w:ascii="Gill Sans MT" w:eastAsia="Cambria" w:hAnsi="Gill Sans MT" w:cs="Arial"/>
                <w:b/>
                <w:color w:val="F79646" w:themeColor="accent6"/>
                <w:sz w:val="22"/>
                <w:szCs w:val="22"/>
              </w:rPr>
            </w:pPr>
          </w:p>
          <w:p w14:paraId="306CB747" w14:textId="77777777" w:rsidR="00B574D2" w:rsidRPr="00694C98" w:rsidRDefault="00B574D2" w:rsidP="006E4161">
            <w:pPr>
              <w:rPr>
                <w:rFonts w:ascii="Gill Sans MT" w:eastAsia="Cambria" w:hAnsi="Gill Sans MT" w:cs="Arial"/>
                <w:b/>
                <w:color w:val="F79646" w:themeColor="accent6"/>
                <w:sz w:val="22"/>
                <w:szCs w:val="22"/>
              </w:rPr>
            </w:pPr>
          </w:p>
          <w:p w14:paraId="55BFF76F" w14:textId="77777777" w:rsidR="00B334D3" w:rsidRPr="00694C98" w:rsidRDefault="00B334D3" w:rsidP="006E4161">
            <w:pPr>
              <w:rPr>
                <w:rFonts w:ascii="Gill Sans MT" w:eastAsia="Cambria" w:hAnsi="Gill Sans MT" w:cs="Arial"/>
                <w:b/>
                <w:sz w:val="22"/>
                <w:szCs w:val="22"/>
              </w:rPr>
            </w:pPr>
          </w:p>
        </w:tc>
      </w:tr>
      <w:tr w:rsidR="00B334D3" w:rsidRPr="00694C98" w14:paraId="4DECA385" w14:textId="77777777" w:rsidTr="00A42990">
        <w:trPr>
          <w:trHeight w:val="340"/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4B66F"/>
            <w:vAlign w:val="center"/>
            <w:hideMark/>
          </w:tcPr>
          <w:p w14:paraId="2A95BFD2" w14:textId="1DF0205C" w:rsidR="00B334D3" w:rsidRPr="00694C98" w:rsidRDefault="00B334D3" w:rsidP="00B574D2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694C98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>Answer</w:t>
            </w:r>
            <w:r w:rsidR="00276480" w:rsidRPr="00694C98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>/</w:t>
            </w:r>
            <w:r w:rsidR="00F266AF" w:rsidRPr="00694C98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>i</w:t>
            </w:r>
            <w:r w:rsidR="00276480" w:rsidRPr="00694C98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>nformation shared</w:t>
            </w:r>
          </w:p>
        </w:tc>
      </w:tr>
      <w:tr w:rsidR="00B334D3" w:rsidRPr="00694C98" w14:paraId="326EC1ED" w14:textId="77777777" w:rsidTr="00694C98">
        <w:trPr>
          <w:trHeight w:val="82"/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030E" w14:textId="77777777" w:rsidR="00B334D3" w:rsidRPr="00694C98" w:rsidRDefault="00B334D3" w:rsidP="006E4161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  <w:p w14:paraId="63477B15" w14:textId="77777777" w:rsidR="00694C98" w:rsidRPr="00694C98" w:rsidRDefault="00694C98" w:rsidP="006E4161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  <w:p w14:paraId="1873ED99" w14:textId="77777777" w:rsidR="00B574D2" w:rsidRPr="00694C98" w:rsidRDefault="00B574D2" w:rsidP="006E4161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</w:tc>
      </w:tr>
      <w:tr w:rsidR="00276480" w:rsidRPr="00694C98" w14:paraId="0534242D" w14:textId="77777777" w:rsidTr="00A42990">
        <w:trPr>
          <w:trHeight w:val="82"/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4B66F"/>
          </w:tcPr>
          <w:p w14:paraId="5E12758A" w14:textId="77777777" w:rsidR="00AE2DCE" w:rsidRPr="00694C98" w:rsidRDefault="00276480" w:rsidP="00B574D2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sz w:val="22"/>
                <w:szCs w:val="22"/>
              </w:rPr>
            </w:pPr>
            <w:r w:rsidRPr="00694C98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</w:rPr>
              <w:t>Evidence provided to support answers/information shared</w:t>
            </w:r>
          </w:p>
        </w:tc>
      </w:tr>
      <w:tr w:rsidR="007A5AA8" w:rsidRPr="00694C98" w14:paraId="52771E6C" w14:textId="77777777" w:rsidTr="007A5AA8">
        <w:trPr>
          <w:trHeight w:val="82"/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82BE5" w14:textId="77777777" w:rsidR="007A5AA8" w:rsidRDefault="007A5AA8" w:rsidP="00B574D2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color w:val="FFFFFF" w:themeColor="background1"/>
              </w:rPr>
            </w:pPr>
          </w:p>
          <w:p w14:paraId="07036EDC" w14:textId="77777777" w:rsidR="007A5AA8" w:rsidRDefault="007A5AA8" w:rsidP="00B574D2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color w:val="FFFFFF" w:themeColor="background1"/>
              </w:rPr>
            </w:pPr>
          </w:p>
          <w:p w14:paraId="655A40DC" w14:textId="29C09C28" w:rsidR="007A5AA8" w:rsidRPr="00694C98" w:rsidRDefault="007A5AA8" w:rsidP="00B574D2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color w:val="FFFFFF" w:themeColor="background1"/>
              </w:rPr>
            </w:pPr>
          </w:p>
        </w:tc>
      </w:tr>
      <w:tr w:rsidR="007A5AA8" w:rsidRPr="00694C98" w14:paraId="6D7ADEAC" w14:textId="77777777" w:rsidTr="00A42990">
        <w:trPr>
          <w:trHeight w:val="82"/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4B66F"/>
          </w:tcPr>
          <w:p w14:paraId="59675D80" w14:textId="680E9A8A" w:rsidR="007A5AA8" w:rsidRPr="007A5AA8" w:rsidRDefault="007A5AA8" w:rsidP="00B574D2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7A5AA8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</w:rPr>
              <w:t xml:space="preserve">Evidence and impact of the </w:t>
            </w:r>
            <w:r w:rsidR="00A42990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</w:rPr>
              <w:t xml:space="preserve">school’s </w:t>
            </w:r>
            <w:r w:rsidRPr="007A5AA8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</w:rPr>
              <w:t xml:space="preserve">distinctive Christian </w:t>
            </w:r>
            <w:r w:rsidR="00121885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</w:rPr>
              <w:t>vision</w:t>
            </w:r>
            <w:r w:rsidRPr="007A5AA8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</w:rPr>
              <w:t xml:space="preserve"> in school</w:t>
            </w:r>
            <w:r w:rsidR="00A42990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</w:rPr>
              <w:t xml:space="preserve"> and the DGAT vision</w:t>
            </w:r>
          </w:p>
        </w:tc>
      </w:tr>
      <w:tr w:rsidR="007A5AA8" w:rsidRPr="00694C98" w14:paraId="56E40E64" w14:textId="77777777" w:rsidTr="007A5AA8">
        <w:trPr>
          <w:trHeight w:val="82"/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77F77" w14:textId="77777777" w:rsidR="007A5AA8" w:rsidRDefault="007A5AA8" w:rsidP="00B574D2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color w:val="FFFFFF" w:themeColor="background1"/>
              </w:rPr>
            </w:pPr>
          </w:p>
          <w:p w14:paraId="6176F163" w14:textId="77777777" w:rsidR="007A5AA8" w:rsidRDefault="007A5AA8" w:rsidP="00B574D2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color w:val="FFFFFF" w:themeColor="background1"/>
              </w:rPr>
            </w:pPr>
          </w:p>
          <w:p w14:paraId="07AEC5B9" w14:textId="1821BDB1" w:rsidR="007A5AA8" w:rsidRPr="00694C98" w:rsidRDefault="007A5AA8" w:rsidP="00B574D2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color w:val="FFFFFF" w:themeColor="background1"/>
              </w:rPr>
            </w:pPr>
          </w:p>
        </w:tc>
      </w:tr>
      <w:tr w:rsidR="00B334D3" w:rsidRPr="00694C98" w14:paraId="10FBB0A2" w14:textId="77777777" w:rsidTr="00A42990">
        <w:trPr>
          <w:trHeight w:val="82"/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4B66F"/>
          </w:tcPr>
          <w:p w14:paraId="605DFE8F" w14:textId="77777777" w:rsidR="00AE2DCE" w:rsidRPr="00694C98" w:rsidRDefault="00B334D3" w:rsidP="00B574D2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694C98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 xml:space="preserve">Key learning outcomes </w:t>
            </w:r>
          </w:p>
        </w:tc>
      </w:tr>
      <w:tr w:rsidR="00B334D3" w:rsidRPr="00694C98" w14:paraId="4C268945" w14:textId="77777777" w:rsidTr="00694C98">
        <w:trPr>
          <w:trHeight w:val="82"/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F3EC" w14:textId="77777777" w:rsidR="00B334D3" w:rsidRPr="00694C98" w:rsidRDefault="00B334D3" w:rsidP="006E4161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  <w:p w14:paraId="769A2673" w14:textId="34EA664C" w:rsidR="00694C98" w:rsidRDefault="00694C98" w:rsidP="006E4161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  <w:p w14:paraId="1F63417C" w14:textId="3DD3FDA6" w:rsidR="00121885" w:rsidRDefault="00121885" w:rsidP="006E4161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  <w:p w14:paraId="08B6ADB6" w14:textId="77777777" w:rsidR="00121885" w:rsidRPr="00694C98" w:rsidRDefault="00121885" w:rsidP="006E4161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  <w:p w14:paraId="04F87ED6" w14:textId="77777777" w:rsidR="00AE2DCE" w:rsidRPr="00694C98" w:rsidRDefault="00AE2DCE" w:rsidP="006E4161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</w:rPr>
            </w:pPr>
          </w:p>
        </w:tc>
      </w:tr>
      <w:tr w:rsidR="00B334D3" w:rsidRPr="00694C98" w14:paraId="588172AF" w14:textId="77777777" w:rsidTr="00A42990">
        <w:trPr>
          <w:trHeight w:val="340"/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4B66F"/>
            <w:vAlign w:val="center"/>
            <w:hideMark/>
          </w:tcPr>
          <w:p w14:paraId="7D6CF860" w14:textId="7BA26886" w:rsidR="00B334D3" w:rsidRPr="00694C98" w:rsidRDefault="00B334D3" w:rsidP="006E4161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sz w:val="22"/>
                <w:szCs w:val="22"/>
                <w:lang w:val="en-GB"/>
              </w:rPr>
            </w:pPr>
            <w:r w:rsidRPr="00694C98">
              <w:rPr>
                <w:rFonts w:ascii="Gill Sans MT" w:hAnsi="Gill Sans M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>Next steps and additional questions</w:t>
            </w:r>
          </w:p>
        </w:tc>
      </w:tr>
      <w:tr w:rsidR="00B334D3" w:rsidRPr="00694C98" w14:paraId="6402ACA4" w14:textId="77777777" w:rsidTr="00694C98">
        <w:trPr>
          <w:trHeight w:val="610"/>
          <w:jc w:val="center"/>
        </w:trPr>
        <w:tc>
          <w:tcPr>
            <w:tcW w:w="1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7DEC" w14:textId="7433FF1B" w:rsidR="00694C98" w:rsidRDefault="00694C98" w:rsidP="006E4161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sz w:val="22"/>
                <w:szCs w:val="22"/>
                <w:lang w:val="en-GB"/>
              </w:rPr>
            </w:pPr>
          </w:p>
          <w:p w14:paraId="192ED692" w14:textId="77777777" w:rsidR="00121885" w:rsidRPr="00694C98" w:rsidRDefault="00121885" w:rsidP="006E4161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sz w:val="22"/>
                <w:szCs w:val="22"/>
                <w:lang w:val="en-GB"/>
              </w:rPr>
            </w:pPr>
          </w:p>
          <w:p w14:paraId="173B9653" w14:textId="77777777" w:rsidR="00B334D3" w:rsidRPr="00694C98" w:rsidRDefault="00B334D3" w:rsidP="006E4161">
            <w:pPr>
              <w:spacing w:before="100" w:beforeAutospacing="1" w:after="100" w:afterAutospacing="1"/>
              <w:rPr>
                <w:rFonts w:ascii="Gill Sans MT" w:hAnsi="Gill Sans MT" w:cs="Arial"/>
                <w:b/>
                <w:bCs/>
                <w:sz w:val="22"/>
                <w:szCs w:val="22"/>
                <w:lang w:val="en-GB"/>
              </w:rPr>
            </w:pPr>
          </w:p>
        </w:tc>
      </w:tr>
    </w:tbl>
    <w:p w14:paraId="55A5FC26" w14:textId="77777777" w:rsidR="00B334D3" w:rsidRPr="00AD5DC4" w:rsidRDefault="00B334D3" w:rsidP="00B334D3">
      <w:pPr>
        <w:jc w:val="both"/>
        <w:rPr>
          <w:rFonts w:cs="Arial"/>
          <w:b/>
        </w:rPr>
      </w:pPr>
    </w:p>
    <w:sectPr w:rsidR="00B334D3" w:rsidRPr="00AD5DC4" w:rsidSect="00694C98">
      <w:head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8E545" w14:textId="77777777" w:rsidR="009F64AF" w:rsidRDefault="009F64AF" w:rsidP="00920131">
      <w:pPr>
        <w:spacing w:after="0" w:line="240" w:lineRule="auto"/>
      </w:pPr>
      <w:r>
        <w:separator/>
      </w:r>
    </w:p>
  </w:endnote>
  <w:endnote w:type="continuationSeparator" w:id="0">
    <w:p w14:paraId="74EC8638" w14:textId="77777777" w:rsidR="009F64AF" w:rsidRDefault="009F64AF" w:rsidP="00920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4E4F" w14:textId="035AF27F" w:rsidR="001754D1" w:rsidRDefault="00365170">
    <w:pPr>
      <w:pStyle w:val="Footer"/>
    </w:pPr>
    <w:r w:rsidRPr="00365170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68E227E" wp14:editId="16DDA389">
              <wp:simplePos x="0" y="0"/>
              <wp:positionH relativeFrom="column">
                <wp:posOffset>-881380</wp:posOffset>
              </wp:positionH>
              <wp:positionV relativeFrom="paragraph">
                <wp:posOffset>161925</wp:posOffset>
              </wp:positionV>
              <wp:extent cx="2242185" cy="271145"/>
              <wp:effectExtent l="0" t="0" r="0" b="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218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9A1CC3" w14:textId="0DBCE2A8" w:rsidR="00365170" w:rsidRPr="00150028" w:rsidRDefault="00365170" w:rsidP="00365170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cs="Times"/>
                              <w:color w:val="FFFFFF" w:themeColor="background1"/>
                              <w:sz w:val="20"/>
                              <w:lang w:val="en-US"/>
                            </w:rPr>
                            <w:t xml:space="preserve">Last updated: </w:t>
                          </w:r>
                          <w:r w:rsidR="004F1167">
                            <w:rPr>
                              <w:rFonts w:cs="Times"/>
                              <w:color w:val="FFFFFF" w:themeColor="background1"/>
                              <w:sz w:val="20"/>
                              <w:lang w:val="en-US"/>
                            </w:rPr>
                            <w:t>20 February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E227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-69.4pt;margin-top:12.75pt;width:176.55pt;height:2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" filled="f" stroked="f">
              <v:textbox>
                <w:txbxContent>
                  <w:p w14:paraId="7A9A1CC3" w14:textId="0DBCE2A8" w:rsidR="00365170" w:rsidRPr="00150028" w:rsidRDefault="00365170" w:rsidP="00365170">
                    <w:pPr>
                      <w:jc w:val="right"/>
                      <w:rPr>
                        <w:color w:val="FFFFFF" w:themeColor="background1"/>
                        <w:sz w:val="20"/>
                      </w:rPr>
                    </w:pPr>
                    <w:r>
                      <w:rPr>
                        <w:rFonts w:cs="Times"/>
                        <w:color w:val="FFFFFF" w:themeColor="background1"/>
                        <w:sz w:val="20"/>
                        <w:lang w:val="en-US"/>
                      </w:rPr>
                      <w:t xml:space="preserve">Last updated: </w:t>
                    </w:r>
                    <w:r w:rsidR="004F1167">
                      <w:rPr>
                        <w:rFonts w:cs="Times"/>
                        <w:color w:val="FFFFFF" w:themeColor="background1"/>
                        <w:sz w:val="20"/>
                        <w:lang w:val="en-US"/>
                      </w:rPr>
                      <w:t>20 February 2020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072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1B1423" wp14:editId="4202249C">
              <wp:simplePos x="0" y="0"/>
              <wp:positionH relativeFrom="column">
                <wp:posOffset>4457700</wp:posOffset>
              </wp:positionH>
              <wp:positionV relativeFrom="paragraph">
                <wp:posOffset>186055</wp:posOffset>
              </wp:positionV>
              <wp:extent cx="1812290" cy="225425"/>
              <wp:effectExtent l="0" t="0" r="0" b="3175"/>
              <wp:wrapSquare wrapText="bothSides"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2290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45B4A9" w14:textId="77777777" w:rsidR="00150028" w:rsidRPr="00150028" w:rsidRDefault="00150028" w:rsidP="00150028">
                          <w:pPr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150028">
                            <w:rPr>
                              <w:rFonts w:cs="Times"/>
                              <w:b/>
                              <w:color w:val="FFFFFF" w:themeColor="background1"/>
                              <w:lang w:val="en-US"/>
                            </w:rPr>
                            <w:t>www.theschoolbus.net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B1423" id="Text Box 17" o:spid="_x0000_s1029" type="#_x0000_t202" style="position:absolute;margin-left:351pt;margin-top:14.65pt;width:142.7pt;height: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" filled="f" stroked="f">
              <v:textbox>
                <w:txbxContent>
                  <w:p w14:paraId="6245B4A9" w14:textId="77777777" w:rsidR="00150028" w:rsidRPr="00150028" w:rsidRDefault="00150028" w:rsidP="00150028">
                    <w:pPr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150028">
                      <w:rPr>
                        <w:rFonts w:cs="Times"/>
                        <w:b/>
                        <w:color w:val="FFFFFF" w:themeColor="background1"/>
                        <w:lang w:val="en-US"/>
                      </w:rPr>
                      <w:t>www.theschoolbus.net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072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792C2C" wp14:editId="4BA04D27">
              <wp:simplePos x="0" y="0"/>
              <wp:positionH relativeFrom="column">
                <wp:posOffset>-300355</wp:posOffset>
              </wp:positionH>
              <wp:positionV relativeFrom="paragraph">
                <wp:posOffset>194310</wp:posOffset>
              </wp:positionV>
              <wp:extent cx="2476500" cy="244475"/>
              <wp:effectExtent l="0" t="0" r="0" b="3175"/>
              <wp:wrapSquare wrapText="bothSides"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650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AFBDE1" w14:textId="77777777" w:rsidR="00150028" w:rsidRPr="00150028" w:rsidRDefault="00150028" w:rsidP="00150028">
                          <w:pPr>
                            <w:rPr>
                              <w:color w:val="FFFFFF" w:themeColor="background1"/>
                              <w:sz w:val="20"/>
                            </w:rPr>
                          </w:pPr>
                          <w:r w:rsidRPr="00150028">
                            <w:rPr>
                              <w:rFonts w:cs="Times"/>
                              <w:color w:val="FFFFFF" w:themeColor="background1"/>
                              <w:sz w:val="20"/>
                              <w:lang w:val="en-US"/>
                            </w:rPr>
                            <w:t xml:space="preserve">Last updated: </w:t>
                          </w:r>
                          <w:r w:rsidR="000370C2">
                            <w:rPr>
                              <w:rFonts w:cs="Times"/>
                              <w:color w:val="FFFFFF" w:themeColor="background1"/>
                              <w:sz w:val="20"/>
                              <w:lang w:val="en-US"/>
                            </w:rPr>
                            <w:t>17 November</w:t>
                          </w:r>
                          <w:r w:rsidRPr="00150028">
                            <w:rPr>
                              <w:rFonts w:cs="Times"/>
                              <w:color w:val="FFFFFF" w:themeColor="background1"/>
                              <w:sz w:val="20"/>
                              <w:lang w:val="en-US"/>
                            </w:rPr>
                            <w:t xml:space="preserve"> 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792C2C" id="Text Box 16" o:spid="_x0000_s1030" type="#_x0000_t202" style="position:absolute;margin-left:-23.65pt;margin-top:15.3pt;width:195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" filled="f" stroked="f">
              <v:textbox>
                <w:txbxContent>
                  <w:p w14:paraId="12AFBDE1" w14:textId="77777777" w:rsidR="00150028" w:rsidRPr="00150028" w:rsidRDefault="00150028" w:rsidP="00150028">
                    <w:pPr>
                      <w:rPr>
                        <w:color w:val="FFFFFF" w:themeColor="background1"/>
                        <w:sz w:val="20"/>
                      </w:rPr>
                    </w:pPr>
                    <w:r w:rsidRPr="00150028">
                      <w:rPr>
                        <w:rFonts w:cs="Times"/>
                        <w:color w:val="FFFFFF" w:themeColor="background1"/>
                        <w:sz w:val="20"/>
                        <w:lang w:val="en-US"/>
                      </w:rPr>
                      <w:t xml:space="preserve">Last updated: </w:t>
                    </w:r>
                    <w:r w:rsidR="000370C2">
                      <w:rPr>
                        <w:rFonts w:cs="Times"/>
                        <w:color w:val="FFFFFF" w:themeColor="background1"/>
                        <w:sz w:val="20"/>
                        <w:lang w:val="en-US"/>
                      </w:rPr>
                      <w:t>17 November</w:t>
                    </w:r>
                    <w:r w:rsidRPr="00150028">
                      <w:rPr>
                        <w:rFonts w:cs="Times"/>
                        <w:color w:val="FFFFFF" w:themeColor="background1"/>
                        <w:sz w:val="20"/>
                        <w:lang w:val="en-US"/>
                      </w:rPr>
                      <w:t xml:space="preserve"> 2016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D3FA7" w14:textId="77777777" w:rsidR="009F64AF" w:rsidRDefault="009F64AF" w:rsidP="00920131">
      <w:pPr>
        <w:spacing w:after="0" w:line="240" w:lineRule="auto"/>
      </w:pPr>
      <w:r>
        <w:separator/>
      </w:r>
    </w:p>
  </w:footnote>
  <w:footnote w:type="continuationSeparator" w:id="0">
    <w:p w14:paraId="2AA23483" w14:textId="77777777" w:rsidR="009F64AF" w:rsidRDefault="009F64AF" w:rsidP="00920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13452" w14:textId="25EC848A" w:rsidR="00694C98" w:rsidRDefault="00694C98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7DA5668A" wp14:editId="5CA88957">
              <wp:simplePos x="0" y="0"/>
              <wp:positionH relativeFrom="margin">
                <wp:posOffset>6629400</wp:posOffset>
              </wp:positionH>
              <wp:positionV relativeFrom="paragraph">
                <wp:posOffset>131445</wp:posOffset>
              </wp:positionV>
              <wp:extent cx="2213610" cy="333375"/>
              <wp:effectExtent l="0" t="0" r="15240" b="28575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3610" cy="333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BE4F14" w14:textId="70419F62" w:rsidR="00694C98" w:rsidRPr="00694C98" w:rsidRDefault="00694C98" w:rsidP="00694C98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694C98">
                            <w:rPr>
                              <w:b/>
                              <w:bCs/>
                            </w:rPr>
                            <w:t>Insert school logo here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A566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2pt;margin-top:10.35pt;width:174.3pt;height:26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">
              <v:textbox>
                <w:txbxContent>
                  <w:p w14:paraId="3EBE4F14" w14:textId="70419F62" w:rsidR="00694C98" w:rsidRPr="00694C98" w:rsidRDefault="00694C98" w:rsidP="00694C98">
                    <w:pPr>
                      <w:jc w:val="center"/>
                      <w:rPr>
                        <w:b/>
                        <w:bCs/>
                      </w:rPr>
                    </w:pPr>
                    <w:r w:rsidRPr="00694C98">
                      <w:rPr>
                        <w:b/>
                        <w:bCs/>
                      </w:rPr>
                      <w:t>Insert school logo here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0967A167" wp14:editId="6EECFF7E">
          <wp:extent cx="1225550" cy="89598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D0C66" w14:textId="1E773B87" w:rsidR="001754D1" w:rsidRDefault="00694C98" w:rsidP="00694C98">
    <w:pPr>
      <w:pStyle w:val="Header"/>
      <w:ind w:left="-426" w:firstLine="426"/>
    </w:pPr>
    <w:r>
      <w:rPr>
        <w:noProof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F335B32" wp14:editId="03604AF5">
              <wp:simplePos x="0" y="0"/>
              <wp:positionH relativeFrom="column">
                <wp:posOffset>7296150</wp:posOffset>
              </wp:positionH>
              <wp:positionV relativeFrom="paragraph">
                <wp:posOffset>64770</wp:posOffset>
              </wp:positionV>
              <wp:extent cx="2037080" cy="447675"/>
              <wp:effectExtent l="0" t="0" r="20320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B9F84B" w14:textId="07B97938" w:rsidR="00694C98" w:rsidRPr="00694C98" w:rsidRDefault="00694C98" w:rsidP="00694C98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694C98">
                            <w:rPr>
                              <w:b/>
                              <w:bCs/>
                            </w:rPr>
                            <w:t>Insert school logo here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335B3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74.5pt;margin-top:5.1pt;width:160.4pt;height:35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">
              <v:textbox>
                <w:txbxContent>
                  <w:p w14:paraId="69B9F84B" w14:textId="07B97938" w:rsidR="00694C98" w:rsidRPr="00694C98" w:rsidRDefault="00694C98" w:rsidP="00694C98">
                    <w:pPr>
                      <w:jc w:val="center"/>
                      <w:rPr>
                        <w:b/>
                        <w:bCs/>
                      </w:rPr>
                    </w:pPr>
                    <w:r w:rsidRPr="00694C98">
                      <w:rPr>
                        <w:b/>
                        <w:bCs/>
                      </w:rPr>
                      <w:t>Insert school logo here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408A9C43" wp14:editId="088FA3C3">
          <wp:extent cx="1225945" cy="895350"/>
          <wp:effectExtent l="0" t="0" r="0" b="0"/>
          <wp:docPr id="7" name="Picture 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he Diocese of Gloucester Academies Trus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9524" cy="905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6.5pt;height:107.25pt" o:bullet="t">
        <v:imagedata r:id="rId1" o:title="bus"/>
      </v:shape>
    </w:pict>
  </w:numPicBullet>
  <w:abstractNum w:abstractNumId="0" w15:restartNumberingAfterBreak="0">
    <w:nsid w:val="08CD5573"/>
    <w:multiLevelType w:val="hybridMultilevel"/>
    <w:tmpl w:val="ABFEC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139FC"/>
    <w:multiLevelType w:val="hybridMultilevel"/>
    <w:tmpl w:val="48FA1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694C7D2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04854"/>
    <w:multiLevelType w:val="hybridMultilevel"/>
    <w:tmpl w:val="05F04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3110B"/>
    <w:multiLevelType w:val="hybridMultilevel"/>
    <w:tmpl w:val="FAA40D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A66BB"/>
    <w:multiLevelType w:val="hybridMultilevel"/>
    <w:tmpl w:val="C922A2B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05531"/>
    <w:multiLevelType w:val="hybridMultilevel"/>
    <w:tmpl w:val="28C44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CC0F8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B3BE1"/>
    <w:multiLevelType w:val="hybridMultilevel"/>
    <w:tmpl w:val="E200B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37DC8"/>
    <w:multiLevelType w:val="hybridMultilevel"/>
    <w:tmpl w:val="65609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0F2136"/>
    <w:multiLevelType w:val="hybridMultilevel"/>
    <w:tmpl w:val="A88A4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643B9"/>
    <w:multiLevelType w:val="hybridMultilevel"/>
    <w:tmpl w:val="C7467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513FB"/>
    <w:multiLevelType w:val="hybridMultilevel"/>
    <w:tmpl w:val="CC602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942201"/>
    <w:multiLevelType w:val="hybridMultilevel"/>
    <w:tmpl w:val="C964AEC6"/>
    <w:lvl w:ilvl="0" w:tplc="890CF8A2">
      <w:start w:val="1"/>
      <w:numFmt w:val="bullet"/>
      <w:pStyle w:val="Subtitl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A7157"/>
    <w:multiLevelType w:val="hybridMultilevel"/>
    <w:tmpl w:val="FC12E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92536F"/>
    <w:multiLevelType w:val="hybridMultilevel"/>
    <w:tmpl w:val="0E4A9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0762A"/>
    <w:multiLevelType w:val="hybridMultilevel"/>
    <w:tmpl w:val="F0D0D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CC0F8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706DEA"/>
    <w:multiLevelType w:val="hybridMultilevel"/>
    <w:tmpl w:val="027C95BC"/>
    <w:lvl w:ilvl="0" w:tplc="04090005">
      <w:start w:val="1"/>
      <w:numFmt w:val="bullet"/>
      <w:lvlText w:val=""/>
      <w:lvlJc w:val="left"/>
      <w:pPr>
        <w:ind w:left="2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16" w15:restartNumberingAfterBreak="0">
    <w:nsid w:val="73D44C95"/>
    <w:multiLevelType w:val="hybridMultilevel"/>
    <w:tmpl w:val="416C3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CC0F8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B948C2"/>
    <w:multiLevelType w:val="hybridMultilevel"/>
    <w:tmpl w:val="013C9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C6F14"/>
    <w:multiLevelType w:val="hybridMultilevel"/>
    <w:tmpl w:val="47421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333188">
    <w:abstractNumId w:val="11"/>
  </w:num>
  <w:num w:numId="2" w16cid:durableId="1714770534">
    <w:abstractNumId w:val="1"/>
  </w:num>
  <w:num w:numId="3" w16cid:durableId="1136290694">
    <w:abstractNumId w:val="13"/>
  </w:num>
  <w:num w:numId="4" w16cid:durableId="1340886264">
    <w:abstractNumId w:val="14"/>
  </w:num>
  <w:num w:numId="5" w16cid:durableId="1903981945">
    <w:abstractNumId w:val="12"/>
  </w:num>
  <w:num w:numId="6" w16cid:durableId="710035982">
    <w:abstractNumId w:val="5"/>
  </w:num>
  <w:num w:numId="7" w16cid:durableId="1133140490">
    <w:abstractNumId w:val="16"/>
  </w:num>
  <w:num w:numId="8" w16cid:durableId="281302854">
    <w:abstractNumId w:val="10"/>
  </w:num>
  <w:num w:numId="9" w16cid:durableId="699939587">
    <w:abstractNumId w:val="18"/>
  </w:num>
  <w:num w:numId="10" w16cid:durableId="1260675440">
    <w:abstractNumId w:val="0"/>
  </w:num>
  <w:num w:numId="11" w16cid:durableId="347173941">
    <w:abstractNumId w:val="6"/>
  </w:num>
  <w:num w:numId="12" w16cid:durableId="1488589755">
    <w:abstractNumId w:val="7"/>
  </w:num>
  <w:num w:numId="13" w16cid:durableId="977762849">
    <w:abstractNumId w:val="2"/>
  </w:num>
  <w:num w:numId="14" w16cid:durableId="1685588712">
    <w:abstractNumId w:val="17"/>
  </w:num>
  <w:num w:numId="15" w16cid:durableId="103579312">
    <w:abstractNumId w:val="8"/>
  </w:num>
  <w:num w:numId="16" w16cid:durableId="2125881838">
    <w:abstractNumId w:val="9"/>
  </w:num>
  <w:num w:numId="17" w16cid:durableId="494153874">
    <w:abstractNumId w:val="15"/>
  </w:num>
  <w:num w:numId="18" w16cid:durableId="65610459">
    <w:abstractNumId w:val="4"/>
  </w:num>
  <w:num w:numId="19" w16cid:durableId="7335478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2MDMyMDQytDQ2NzZT0lEKTi0uzszPAykwrAUAErH0EiwAAAA="/>
  </w:docVars>
  <w:rsids>
    <w:rsidRoot w:val="00920131"/>
    <w:rsid w:val="00020708"/>
    <w:rsid w:val="000370C2"/>
    <w:rsid w:val="00063D42"/>
    <w:rsid w:val="00091436"/>
    <w:rsid w:val="000C1247"/>
    <w:rsid w:val="000D5917"/>
    <w:rsid w:val="00121885"/>
    <w:rsid w:val="00143823"/>
    <w:rsid w:val="00150028"/>
    <w:rsid w:val="0016316E"/>
    <w:rsid w:val="001754D1"/>
    <w:rsid w:val="001B5ADF"/>
    <w:rsid w:val="001C4C5A"/>
    <w:rsid w:val="001C707A"/>
    <w:rsid w:val="001E2857"/>
    <w:rsid w:val="00212611"/>
    <w:rsid w:val="002342A3"/>
    <w:rsid w:val="00261452"/>
    <w:rsid w:val="00276480"/>
    <w:rsid w:val="002932D1"/>
    <w:rsid w:val="00297EBC"/>
    <w:rsid w:val="002A3240"/>
    <w:rsid w:val="002A3D9E"/>
    <w:rsid w:val="002B06F0"/>
    <w:rsid w:val="002C2286"/>
    <w:rsid w:val="002D60FF"/>
    <w:rsid w:val="00321AAF"/>
    <w:rsid w:val="00350614"/>
    <w:rsid w:val="00365170"/>
    <w:rsid w:val="00367AC9"/>
    <w:rsid w:val="003A0A42"/>
    <w:rsid w:val="003C7051"/>
    <w:rsid w:val="00421727"/>
    <w:rsid w:val="0043596D"/>
    <w:rsid w:val="004B0445"/>
    <w:rsid w:val="004D5F0A"/>
    <w:rsid w:val="004F1167"/>
    <w:rsid w:val="00511636"/>
    <w:rsid w:val="00521902"/>
    <w:rsid w:val="00546849"/>
    <w:rsid w:val="005823EA"/>
    <w:rsid w:val="005A06EE"/>
    <w:rsid w:val="0060072A"/>
    <w:rsid w:val="00602391"/>
    <w:rsid w:val="006222EB"/>
    <w:rsid w:val="006253EC"/>
    <w:rsid w:val="006266BD"/>
    <w:rsid w:val="00643304"/>
    <w:rsid w:val="00644590"/>
    <w:rsid w:val="0069101F"/>
    <w:rsid w:val="00694C98"/>
    <w:rsid w:val="006B160A"/>
    <w:rsid w:val="006B1856"/>
    <w:rsid w:val="006B76F7"/>
    <w:rsid w:val="006D753F"/>
    <w:rsid w:val="006E1E0F"/>
    <w:rsid w:val="006F2DD8"/>
    <w:rsid w:val="006F37E0"/>
    <w:rsid w:val="007A5AA8"/>
    <w:rsid w:val="007A6051"/>
    <w:rsid w:val="007D0157"/>
    <w:rsid w:val="007D6BAE"/>
    <w:rsid w:val="007E663B"/>
    <w:rsid w:val="00824567"/>
    <w:rsid w:val="00827D53"/>
    <w:rsid w:val="00832447"/>
    <w:rsid w:val="00836CBD"/>
    <w:rsid w:val="00871543"/>
    <w:rsid w:val="00887E4A"/>
    <w:rsid w:val="008B3422"/>
    <w:rsid w:val="008B748E"/>
    <w:rsid w:val="008D004A"/>
    <w:rsid w:val="008F6015"/>
    <w:rsid w:val="00920131"/>
    <w:rsid w:val="00962EBA"/>
    <w:rsid w:val="0097051E"/>
    <w:rsid w:val="00975B7D"/>
    <w:rsid w:val="009925EA"/>
    <w:rsid w:val="009A3292"/>
    <w:rsid w:val="009A6E56"/>
    <w:rsid w:val="009B262A"/>
    <w:rsid w:val="009B46D7"/>
    <w:rsid w:val="009D2E82"/>
    <w:rsid w:val="009E162D"/>
    <w:rsid w:val="009F64AF"/>
    <w:rsid w:val="00A0269E"/>
    <w:rsid w:val="00A42990"/>
    <w:rsid w:val="00A47089"/>
    <w:rsid w:val="00A5333B"/>
    <w:rsid w:val="00A634B0"/>
    <w:rsid w:val="00A8308F"/>
    <w:rsid w:val="00AD1F07"/>
    <w:rsid w:val="00AE2DCE"/>
    <w:rsid w:val="00AE688F"/>
    <w:rsid w:val="00B20165"/>
    <w:rsid w:val="00B26298"/>
    <w:rsid w:val="00B334D3"/>
    <w:rsid w:val="00B47FC8"/>
    <w:rsid w:val="00B574D2"/>
    <w:rsid w:val="00B72D2D"/>
    <w:rsid w:val="00B81C1E"/>
    <w:rsid w:val="00BE517B"/>
    <w:rsid w:val="00C13002"/>
    <w:rsid w:val="00C96AF2"/>
    <w:rsid w:val="00CA0D9A"/>
    <w:rsid w:val="00CB6548"/>
    <w:rsid w:val="00CC3E6B"/>
    <w:rsid w:val="00CC75D0"/>
    <w:rsid w:val="00CD5133"/>
    <w:rsid w:val="00CE7812"/>
    <w:rsid w:val="00D02561"/>
    <w:rsid w:val="00D23F03"/>
    <w:rsid w:val="00D64CB2"/>
    <w:rsid w:val="00D65090"/>
    <w:rsid w:val="00D71648"/>
    <w:rsid w:val="00DA73E6"/>
    <w:rsid w:val="00DC2E9D"/>
    <w:rsid w:val="00DE6078"/>
    <w:rsid w:val="00E357A7"/>
    <w:rsid w:val="00E44169"/>
    <w:rsid w:val="00E505EC"/>
    <w:rsid w:val="00E555F2"/>
    <w:rsid w:val="00E7528D"/>
    <w:rsid w:val="00EA4E27"/>
    <w:rsid w:val="00ED505B"/>
    <w:rsid w:val="00EF2ED0"/>
    <w:rsid w:val="00F266AF"/>
    <w:rsid w:val="00F44900"/>
    <w:rsid w:val="00F56974"/>
    <w:rsid w:val="00F6690C"/>
    <w:rsid w:val="00F82D64"/>
    <w:rsid w:val="00FA4977"/>
    <w:rsid w:val="00FB5DAC"/>
    <w:rsid w:val="00FD09DD"/>
    <w:rsid w:val="00FD1785"/>
    <w:rsid w:val="00FE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418F845"/>
  <w15:docId w15:val="{D9266BB0-5688-4E27-9763-CBE07917A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42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422"/>
    <w:pPr>
      <w:keepNext/>
      <w:keepLines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2">
    <w:name w:val="heading 2"/>
    <w:aliases w:val="bibliography"/>
    <w:basedOn w:val="Normal"/>
    <w:next w:val="Normal"/>
    <w:link w:val="Heading2Char"/>
    <w:autoRedefine/>
    <w:uiPriority w:val="9"/>
    <w:unhideWhenUsed/>
    <w:qFormat/>
    <w:rsid w:val="002932D1"/>
    <w:pPr>
      <w:keepNext/>
      <w:keepLines/>
      <w:pBdr>
        <w:top w:val="single" w:sz="4" w:space="1" w:color="auto"/>
      </w:pBdr>
      <w:jc w:val="both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aliases w:val="subheading"/>
    <w:basedOn w:val="Normal"/>
    <w:next w:val="Normal"/>
    <w:link w:val="Heading3Char"/>
    <w:uiPriority w:val="9"/>
    <w:unhideWhenUsed/>
    <w:qFormat/>
    <w:rsid w:val="007D6BAE"/>
    <w:pPr>
      <w:jc w:val="both"/>
      <w:outlineLvl w:val="2"/>
    </w:pPr>
    <w:rPr>
      <w:rFonts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0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131"/>
  </w:style>
  <w:style w:type="paragraph" w:styleId="Footer">
    <w:name w:val="footer"/>
    <w:basedOn w:val="Normal"/>
    <w:link w:val="FooterChar"/>
    <w:uiPriority w:val="99"/>
    <w:unhideWhenUsed/>
    <w:rsid w:val="00920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131"/>
  </w:style>
  <w:style w:type="paragraph" w:styleId="ListParagraph">
    <w:name w:val="List Paragraph"/>
    <w:basedOn w:val="Normal"/>
    <w:uiPriority w:val="34"/>
    <w:qFormat/>
    <w:rsid w:val="00C96A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B3422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aliases w:val="bibliography Char"/>
    <w:basedOn w:val="DefaultParagraphFont"/>
    <w:link w:val="Heading2"/>
    <w:uiPriority w:val="9"/>
    <w:rsid w:val="002932D1"/>
    <w:rPr>
      <w:rFonts w:ascii="Arial" w:eastAsiaTheme="majorEastAsia" w:hAnsi="Arial" w:cstheme="majorBidi"/>
      <w:b/>
      <w:bCs/>
      <w:color w:val="000000" w:themeColor="text1"/>
      <w:szCs w:val="26"/>
    </w:rPr>
  </w:style>
  <w:style w:type="character" w:styleId="Hyperlink">
    <w:name w:val="Hyperlink"/>
    <w:basedOn w:val="DefaultParagraphFont"/>
    <w:uiPriority w:val="99"/>
    <w:unhideWhenUsed/>
    <w:rsid w:val="0015002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002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A60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60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605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60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6051"/>
    <w:rPr>
      <w:rFonts w:ascii="Arial" w:hAnsi="Arial"/>
      <w:b/>
      <w:bCs/>
      <w:sz w:val="20"/>
      <w:szCs w:val="20"/>
    </w:rPr>
  </w:style>
  <w:style w:type="paragraph" w:styleId="Subtitle">
    <w:name w:val="Subtitle"/>
    <w:aliases w:val="contents bullets"/>
    <w:basedOn w:val="ListParagraph"/>
    <w:next w:val="Normal"/>
    <w:link w:val="SubtitleChar"/>
    <w:uiPriority w:val="11"/>
    <w:qFormat/>
    <w:rsid w:val="007D6BAE"/>
    <w:pPr>
      <w:numPr>
        <w:numId w:val="1"/>
      </w:numPr>
      <w:ind w:left="714" w:hanging="357"/>
      <w:jc w:val="both"/>
    </w:pPr>
    <w:rPr>
      <w:b/>
      <w:color w:val="FFD006"/>
    </w:rPr>
  </w:style>
  <w:style w:type="character" w:customStyle="1" w:styleId="SubtitleChar">
    <w:name w:val="Subtitle Char"/>
    <w:aliases w:val="contents bullets Char"/>
    <w:basedOn w:val="DefaultParagraphFont"/>
    <w:link w:val="Subtitle"/>
    <w:uiPriority w:val="11"/>
    <w:rsid w:val="007D6BAE"/>
    <w:rPr>
      <w:rFonts w:ascii="Arial" w:hAnsi="Arial"/>
      <w:b/>
      <w:color w:val="FFD006"/>
    </w:rPr>
  </w:style>
  <w:style w:type="paragraph" w:styleId="NoSpacing">
    <w:name w:val="No Spacing"/>
    <w:aliases w:val="title"/>
    <w:basedOn w:val="Normal"/>
    <w:uiPriority w:val="1"/>
    <w:qFormat/>
    <w:rsid w:val="007D6BAE"/>
    <w:pPr>
      <w:jc w:val="both"/>
    </w:pPr>
    <w:rPr>
      <w:rFonts w:cs="Arial"/>
      <w:b/>
      <w:sz w:val="32"/>
    </w:rPr>
  </w:style>
  <w:style w:type="character" w:customStyle="1" w:styleId="Heading3Char">
    <w:name w:val="Heading 3 Char"/>
    <w:aliases w:val="subheading Char"/>
    <w:basedOn w:val="DefaultParagraphFont"/>
    <w:link w:val="Heading3"/>
    <w:uiPriority w:val="9"/>
    <w:rsid w:val="007D6BAE"/>
    <w:rPr>
      <w:rFonts w:ascii="Arial" w:hAnsi="Arial" w:cs="Arial"/>
      <w:b/>
    </w:rPr>
  </w:style>
  <w:style w:type="table" w:styleId="TableGrid">
    <w:name w:val="Table Grid"/>
    <w:basedOn w:val="TableNormal"/>
    <w:uiPriority w:val="59"/>
    <w:rsid w:val="00B334D3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1902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051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051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7051E"/>
    <w:rPr>
      <w:vertAlign w:val="superscript"/>
    </w:rPr>
  </w:style>
  <w:style w:type="paragraph" w:styleId="Title">
    <w:name w:val="Title"/>
    <w:basedOn w:val="Normal"/>
    <w:link w:val="TitleChar"/>
    <w:qFormat/>
    <w:rsid w:val="000D5917"/>
    <w:pPr>
      <w:spacing w:after="0" w:line="240" w:lineRule="auto"/>
    </w:pPr>
    <w:rPr>
      <w:rFonts w:ascii="Tahoma" w:eastAsia="Times New Roman" w:hAnsi="Tahoma" w:cs="Times New Roman"/>
      <w:color w:val="000000"/>
      <w:kern w:val="28"/>
      <w:sz w:val="52"/>
      <w:szCs w:val="24"/>
    </w:rPr>
  </w:style>
  <w:style w:type="character" w:customStyle="1" w:styleId="TitleChar">
    <w:name w:val="Title Char"/>
    <w:basedOn w:val="DefaultParagraphFont"/>
    <w:link w:val="Title"/>
    <w:rsid w:val="000D5917"/>
    <w:rPr>
      <w:rFonts w:ascii="Tahoma" w:eastAsia="Times New Roman" w:hAnsi="Tahoma" w:cs="Times New Roman"/>
      <w:color w:val="000000"/>
      <w:kern w:val="28"/>
      <w:sz w:val="52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694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F66608A3BB44CA5C2C3B742A286A4" ma:contentTypeVersion="12" ma:contentTypeDescription="Create a new document." ma:contentTypeScope="" ma:versionID="cd9151e8a0e361614f277b8e3c5827f6">
  <xsd:schema xmlns:xsd="http://www.w3.org/2001/XMLSchema" xmlns:xs="http://www.w3.org/2001/XMLSchema" xmlns:p="http://schemas.microsoft.com/office/2006/metadata/properties" xmlns:ns2="450b45eb-d710-4584-94af-b0a2ea48dd02" xmlns:ns3="1157ffd3-680d-40c5-a6ac-7e9adaa2c41b" targetNamespace="http://schemas.microsoft.com/office/2006/metadata/properties" ma:root="true" ma:fieldsID="16691e2f2e25bffb6f7dd7e73a8331c2" ns2:_="" ns3:_="">
    <xsd:import namespace="450b45eb-d710-4584-94af-b0a2ea48dd02"/>
    <xsd:import namespace="1157ffd3-680d-40c5-a6ac-7e9adaa2c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b45eb-d710-4584-94af-b0a2ea48d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7ffd3-680d-40c5-a6ac-7e9adaa2c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04EF84-9D28-4761-96AE-A345E480AF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9CEBDA-3D26-47E2-8135-C21511D99F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605CA4-7438-4440-9877-AD19F5468E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9958AC-D33E-4195-8ABA-741667E35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b45eb-d710-4584-94af-b0a2ea48dd02"/>
    <ds:schemaRef ds:uri="1157ffd3-680d-40c5-a6ac-7e9adaa2c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Nicki Wadley</cp:lastModifiedBy>
  <cp:revision>2</cp:revision>
  <dcterms:created xsi:type="dcterms:W3CDTF">2023-08-09T11:26:00Z</dcterms:created>
  <dcterms:modified xsi:type="dcterms:W3CDTF">2023-08-09T11:26:00Z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0x010100AE8F66608A3BB44CA5C2C3B742A286A4</vt:lpwstr>
  </property>
</Properties>
</file>